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0D" w:rsidRPr="00DD5DE7" w:rsidRDefault="0074686E" w:rsidP="00135A9B">
      <w:pPr>
        <w:pStyle w:val="NoSpacing"/>
        <w:jc w:val="center"/>
        <w:rPr>
          <w:rFonts w:cstheme="minorHAnsi"/>
          <w:b/>
          <w:sz w:val="20"/>
          <w:szCs w:val="20"/>
        </w:rPr>
      </w:pPr>
      <w:r w:rsidRPr="00DD5DE7">
        <w:rPr>
          <w:rFonts w:cstheme="minorHAnsi"/>
          <w:b/>
          <w:sz w:val="20"/>
          <w:szCs w:val="20"/>
        </w:rPr>
        <w:t xml:space="preserve"> </w:t>
      </w:r>
      <w:r w:rsidR="00230C0D" w:rsidRPr="00DD5DE7">
        <w:rPr>
          <w:rFonts w:cstheme="minorHAnsi"/>
          <w:b/>
          <w:sz w:val="20"/>
          <w:szCs w:val="20"/>
        </w:rPr>
        <w:t>PENNSYLVANIA DEPARTMENT OF PUBLIC WELFARE</w:t>
      </w:r>
    </w:p>
    <w:p w:rsidR="00230C0D" w:rsidRPr="00DD5DE7" w:rsidRDefault="00230C0D" w:rsidP="00135A9B">
      <w:pPr>
        <w:pStyle w:val="NoSpacing"/>
        <w:spacing w:before="600" w:after="120"/>
        <w:jc w:val="center"/>
        <w:rPr>
          <w:rFonts w:cstheme="minorHAnsi"/>
          <w:sz w:val="20"/>
          <w:szCs w:val="20"/>
        </w:rPr>
      </w:pPr>
      <w:r w:rsidRPr="00DD5DE7">
        <w:rPr>
          <w:rFonts w:cstheme="minorHAnsi"/>
          <w:sz w:val="20"/>
          <w:szCs w:val="20"/>
        </w:rPr>
        <w:t>Business Requirements Document</w:t>
      </w:r>
    </w:p>
    <w:p w:rsidR="00230C0D" w:rsidRPr="00DD5DE7" w:rsidRDefault="00230C0D" w:rsidP="00135A9B">
      <w:pPr>
        <w:spacing w:before="600"/>
        <w:rPr>
          <w:rFonts w:cstheme="minorHAnsi"/>
          <w:sz w:val="20"/>
          <w:szCs w:val="20"/>
        </w:rPr>
        <w:sectPr w:rsidR="00230C0D" w:rsidRPr="00DD5DE7" w:rsidSect="00135A9B">
          <w:headerReference w:type="default" r:id="rId8"/>
          <w:pgSz w:w="12240" w:h="15840" w:code="1"/>
          <w:pgMar w:top="1440" w:right="1440" w:bottom="1440" w:left="1440" w:header="720" w:footer="720" w:gutter="0"/>
          <w:cols w:space="720"/>
          <w:vAlign w:val="center"/>
          <w:docGrid w:linePitch="360"/>
        </w:sectPr>
      </w:pPr>
    </w:p>
    <w:p w:rsidR="00230C0D" w:rsidRPr="00DD5DE7" w:rsidRDefault="00230C0D" w:rsidP="00230C0D">
      <w:pPr>
        <w:spacing w:after="0"/>
        <w:rPr>
          <w:rFonts w:cstheme="minorHAnsi"/>
          <w:sz w:val="20"/>
          <w:szCs w:val="20"/>
        </w:rPr>
      </w:pPr>
    </w:p>
    <w:p w:rsidR="00230C0D" w:rsidRPr="00DD5DE7" w:rsidRDefault="00230C0D" w:rsidP="00230C0D">
      <w:pPr>
        <w:spacing w:after="0"/>
        <w:jc w:val="right"/>
        <w:rPr>
          <w:rFonts w:cstheme="minorHAnsi"/>
          <w:sz w:val="20"/>
          <w:szCs w:val="20"/>
        </w:rPr>
      </w:pPr>
      <w:r w:rsidRPr="00DD5DE7">
        <w:rPr>
          <w:rFonts w:cstheme="minorHAnsi"/>
          <w:sz w:val="20"/>
          <w:szCs w:val="20"/>
        </w:rPr>
        <w:t>&lt;</w:t>
      </w:r>
      <w:r w:rsidR="004B3EF9" w:rsidRPr="00DD5DE7">
        <w:rPr>
          <w:rFonts w:cstheme="minorHAnsi"/>
          <w:sz w:val="20"/>
          <w:szCs w:val="20"/>
        </w:rPr>
        <w:t>Project Name</w:t>
      </w:r>
      <w:r w:rsidRPr="00DD5DE7">
        <w:rPr>
          <w:rFonts w:cstheme="minorHAnsi"/>
          <w:sz w:val="20"/>
          <w:szCs w:val="20"/>
        </w:rPr>
        <w:t>&gt;</w:t>
      </w:r>
    </w:p>
    <w:p w:rsidR="00230C0D" w:rsidRPr="00DD5DE7" w:rsidRDefault="00230C0D" w:rsidP="00230C0D">
      <w:pPr>
        <w:pStyle w:val="NoSpacing"/>
        <w:spacing w:after="200"/>
        <w:jc w:val="right"/>
        <w:rPr>
          <w:rFonts w:cstheme="minorHAnsi"/>
          <w:sz w:val="20"/>
          <w:szCs w:val="20"/>
        </w:rPr>
      </w:pPr>
      <w:r w:rsidRPr="00DD5DE7">
        <w:rPr>
          <w:rFonts w:cstheme="minorHAnsi"/>
          <w:sz w:val="20"/>
          <w:szCs w:val="20"/>
        </w:rPr>
        <w:t>Business Requirements Document</w:t>
      </w:r>
    </w:p>
    <w:p w:rsidR="008F0F45" w:rsidRPr="00DD5DE7" w:rsidRDefault="00230C0D" w:rsidP="00230C0D">
      <w:pPr>
        <w:jc w:val="right"/>
        <w:rPr>
          <w:rFonts w:cstheme="minorHAnsi"/>
          <w:sz w:val="20"/>
          <w:szCs w:val="20"/>
        </w:rPr>
      </w:pPr>
      <w:r w:rsidRPr="00DD5DE7">
        <w:rPr>
          <w:rFonts w:cstheme="minorHAnsi"/>
          <w:sz w:val="20"/>
          <w:szCs w:val="20"/>
        </w:rPr>
        <w:t>&lt;Version #&gt;</w:t>
      </w:r>
    </w:p>
    <w:p w:rsidR="00554CBD" w:rsidRPr="00DD5DE7" w:rsidRDefault="00554CBD" w:rsidP="00230C0D">
      <w:pPr>
        <w:jc w:val="right"/>
        <w:rPr>
          <w:rFonts w:cstheme="minorHAnsi"/>
          <w:sz w:val="20"/>
          <w:szCs w:val="20"/>
        </w:rPr>
      </w:pPr>
      <w:r w:rsidRPr="00DD5DE7">
        <w:rPr>
          <w:rFonts w:cstheme="minorHAnsi"/>
          <w:sz w:val="20"/>
          <w:szCs w:val="20"/>
        </w:rPr>
        <w:t>&lt;Revision Date&gt;</w:t>
      </w:r>
    </w:p>
    <w:p w:rsidR="00554CBD" w:rsidRPr="00DD5DE7" w:rsidRDefault="00554CBD" w:rsidP="00554CBD">
      <w:pPr>
        <w:rPr>
          <w:rFonts w:cstheme="minorHAnsi"/>
          <w:sz w:val="20"/>
          <w:szCs w:val="20"/>
        </w:rPr>
      </w:pPr>
    </w:p>
    <w:p w:rsidR="00554CBD" w:rsidRPr="00DD5DE7" w:rsidRDefault="00554CBD" w:rsidP="00554CBD">
      <w:pPr>
        <w:jc w:val="right"/>
        <w:rPr>
          <w:rFonts w:cstheme="minorHAnsi"/>
          <w:sz w:val="20"/>
          <w:szCs w:val="20"/>
        </w:rPr>
        <w:sectPr w:rsidR="00554CBD" w:rsidRPr="00DD5DE7" w:rsidSect="00230C0D">
          <w:headerReference w:type="default" r:id="rId9"/>
          <w:footerReference w:type="default" r:id="rId10"/>
          <w:pgSz w:w="12240" w:h="15840" w:code="1"/>
          <w:pgMar w:top="1440" w:right="1440" w:bottom="1440" w:left="1440" w:header="720" w:footer="720" w:gutter="0"/>
          <w:cols w:space="720"/>
          <w:vAlign w:val="center"/>
          <w:docGrid w:linePitch="360"/>
        </w:sectPr>
      </w:pPr>
    </w:p>
    <w:p w:rsidR="00230C0D" w:rsidRPr="00DD5DE7" w:rsidRDefault="00230C0D" w:rsidP="00230C0D">
      <w:pPr>
        <w:jc w:val="right"/>
        <w:rPr>
          <w:rFonts w:cstheme="minorHAnsi"/>
          <w:sz w:val="20"/>
          <w:szCs w:val="20"/>
        </w:rPr>
      </w:pPr>
    </w:p>
    <w:p w:rsidR="00230C0D" w:rsidRPr="00DD5DE7" w:rsidRDefault="00230C0D" w:rsidP="008F0F45">
      <w:pPr>
        <w:jc w:val="center"/>
        <w:rPr>
          <w:rFonts w:cstheme="minorHAnsi"/>
          <w:sz w:val="20"/>
          <w:szCs w:val="20"/>
        </w:rPr>
      </w:pPr>
      <w:r w:rsidRPr="00DD5DE7">
        <w:rPr>
          <w:rFonts w:cstheme="minorHAnsi"/>
          <w:sz w:val="20"/>
          <w:szCs w:val="20"/>
        </w:rPr>
        <w:t>Revision History</w:t>
      </w:r>
    </w:p>
    <w:tbl>
      <w:tblPr>
        <w:tblStyle w:val="TableGrid"/>
        <w:tblW w:w="0" w:type="auto"/>
        <w:tblLook w:val="04A0"/>
      </w:tblPr>
      <w:tblGrid>
        <w:gridCol w:w="2394"/>
        <w:gridCol w:w="2394"/>
        <w:gridCol w:w="2394"/>
        <w:gridCol w:w="2394"/>
      </w:tblGrid>
      <w:tr w:rsidR="008F0F45" w:rsidRPr="00DD5DE7" w:rsidTr="00814A7B">
        <w:tc>
          <w:tcPr>
            <w:tcW w:w="2394" w:type="dxa"/>
            <w:shd w:val="pct15" w:color="auto" w:fill="auto"/>
          </w:tcPr>
          <w:p w:rsidR="008F0F45" w:rsidRPr="00DD5DE7" w:rsidRDefault="008F0F45" w:rsidP="00230C0D">
            <w:pPr>
              <w:rPr>
                <w:rFonts w:cstheme="minorHAnsi"/>
                <w:sz w:val="20"/>
                <w:szCs w:val="20"/>
              </w:rPr>
            </w:pPr>
            <w:r w:rsidRPr="00DD5DE7">
              <w:rPr>
                <w:rFonts w:cstheme="minorHAnsi"/>
                <w:sz w:val="20"/>
                <w:szCs w:val="20"/>
              </w:rPr>
              <w:t>Date</w:t>
            </w:r>
          </w:p>
        </w:tc>
        <w:tc>
          <w:tcPr>
            <w:tcW w:w="2394" w:type="dxa"/>
            <w:shd w:val="pct15" w:color="auto" w:fill="auto"/>
          </w:tcPr>
          <w:p w:rsidR="008F0F45" w:rsidRPr="00DD5DE7" w:rsidRDefault="008F0F45" w:rsidP="00230C0D">
            <w:pPr>
              <w:rPr>
                <w:rFonts w:cstheme="minorHAnsi"/>
                <w:sz w:val="20"/>
                <w:szCs w:val="20"/>
              </w:rPr>
            </w:pPr>
            <w:r w:rsidRPr="00DD5DE7">
              <w:rPr>
                <w:rFonts w:cstheme="minorHAnsi"/>
                <w:sz w:val="20"/>
                <w:szCs w:val="20"/>
              </w:rPr>
              <w:t>Version</w:t>
            </w:r>
          </w:p>
        </w:tc>
        <w:tc>
          <w:tcPr>
            <w:tcW w:w="2394" w:type="dxa"/>
            <w:shd w:val="pct15" w:color="auto" w:fill="auto"/>
          </w:tcPr>
          <w:p w:rsidR="008F0F45" w:rsidRPr="00DD5DE7" w:rsidRDefault="008F0F45" w:rsidP="00230C0D">
            <w:pPr>
              <w:rPr>
                <w:rFonts w:cstheme="minorHAnsi"/>
                <w:sz w:val="20"/>
                <w:szCs w:val="20"/>
              </w:rPr>
            </w:pPr>
            <w:r w:rsidRPr="00DD5DE7">
              <w:rPr>
                <w:rFonts w:cstheme="minorHAnsi"/>
                <w:sz w:val="20"/>
                <w:szCs w:val="20"/>
              </w:rPr>
              <w:t>Description</w:t>
            </w:r>
          </w:p>
        </w:tc>
        <w:tc>
          <w:tcPr>
            <w:tcW w:w="2394" w:type="dxa"/>
            <w:shd w:val="pct15" w:color="auto" w:fill="auto"/>
          </w:tcPr>
          <w:p w:rsidR="008F0F45" w:rsidRPr="00DD5DE7" w:rsidRDefault="008F0F45" w:rsidP="00230C0D">
            <w:pPr>
              <w:rPr>
                <w:rFonts w:cstheme="minorHAnsi"/>
                <w:sz w:val="20"/>
                <w:szCs w:val="20"/>
              </w:rPr>
            </w:pPr>
            <w:r w:rsidRPr="00DD5DE7">
              <w:rPr>
                <w:rFonts w:cstheme="minorHAnsi"/>
                <w:sz w:val="20"/>
                <w:szCs w:val="20"/>
              </w:rPr>
              <w:t>Author</w:t>
            </w:r>
          </w:p>
        </w:tc>
      </w:tr>
      <w:tr w:rsidR="008F0F45" w:rsidRPr="00DD5DE7" w:rsidTr="008F0F45">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r>
      <w:tr w:rsidR="008F0F45" w:rsidRPr="00DD5DE7" w:rsidTr="008F0F45">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r>
      <w:tr w:rsidR="008F0F45" w:rsidRPr="00DD5DE7" w:rsidTr="008F0F45">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r>
      <w:tr w:rsidR="008F0F45" w:rsidRPr="00DD5DE7" w:rsidTr="008F0F45">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r>
      <w:tr w:rsidR="008F0F45" w:rsidRPr="00DD5DE7" w:rsidTr="008F0F45">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r>
      <w:tr w:rsidR="008F0F45" w:rsidRPr="00DD5DE7" w:rsidTr="008F0F45">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r>
      <w:tr w:rsidR="008F0F45" w:rsidRPr="00DD5DE7" w:rsidTr="008F0F45">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c>
          <w:tcPr>
            <w:tcW w:w="2394" w:type="dxa"/>
          </w:tcPr>
          <w:p w:rsidR="008F0F45" w:rsidRPr="00DD5DE7" w:rsidRDefault="008F0F45" w:rsidP="00230C0D">
            <w:pPr>
              <w:rPr>
                <w:rFonts w:cstheme="minorHAnsi"/>
                <w:sz w:val="20"/>
                <w:szCs w:val="20"/>
              </w:rPr>
            </w:pPr>
          </w:p>
        </w:tc>
      </w:tr>
    </w:tbl>
    <w:p w:rsidR="008F0F45" w:rsidRPr="00DD5DE7" w:rsidRDefault="008F0F45" w:rsidP="00230C0D">
      <w:pPr>
        <w:rPr>
          <w:rFonts w:cstheme="minorHAnsi"/>
          <w:sz w:val="20"/>
          <w:szCs w:val="20"/>
        </w:rPr>
        <w:sectPr w:rsidR="008F0F45" w:rsidRPr="00DD5DE7">
          <w:pgSz w:w="12240" w:h="15840"/>
          <w:pgMar w:top="1440" w:right="1440" w:bottom="1440" w:left="1440" w:header="720" w:footer="720" w:gutter="0"/>
          <w:cols w:space="720"/>
          <w:docGrid w:linePitch="360"/>
        </w:sectPr>
      </w:pPr>
    </w:p>
    <w:p w:rsidR="00230C0D" w:rsidRPr="00DD5DE7" w:rsidRDefault="00230C0D" w:rsidP="00013B69">
      <w:pPr>
        <w:spacing w:after="120"/>
        <w:jc w:val="center"/>
        <w:rPr>
          <w:rFonts w:cstheme="minorHAnsi"/>
          <w:b/>
          <w:sz w:val="20"/>
          <w:szCs w:val="20"/>
        </w:rPr>
      </w:pPr>
      <w:r w:rsidRPr="00DD5DE7">
        <w:rPr>
          <w:rFonts w:cstheme="minorHAnsi"/>
          <w:b/>
          <w:sz w:val="20"/>
          <w:szCs w:val="20"/>
        </w:rPr>
        <w:lastRenderedPageBreak/>
        <w:t>Table of Contents</w:t>
      </w:r>
    </w:p>
    <w:sdt>
      <w:sdtPr>
        <w:rPr>
          <w:rFonts w:cstheme="minorHAnsi"/>
          <w:sz w:val="20"/>
          <w:szCs w:val="20"/>
        </w:rPr>
        <w:id w:val="-1820106353"/>
        <w:docPartObj>
          <w:docPartGallery w:val="Table of Contents"/>
          <w:docPartUnique/>
        </w:docPartObj>
      </w:sdtPr>
      <w:sdtEndPr>
        <w:rPr>
          <w:b/>
          <w:bCs/>
          <w:noProof/>
        </w:rPr>
      </w:sdtEndPr>
      <w:sdtContent>
        <w:p w:rsidR="00B46513" w:rsidRPr="00DD5DE7" w:rsidRDefault="00E73360">
          <w:pPr>
            <w:pStyle w:val="TOC1"/>
            <w:rPr>
              <w:rFonts w:eastAsiaTheme="minorEastAsia" w:cstheme="minorHAnsi"/>
              <w:noProof/>
              <w:sz w:val="20"/>
              <w:szCs w:val="20"/>
            </w:rPr>
          </w:pPr>
          <w:r w:rsidRPr="00DD5DE7">
            <w:rPr>
              <w:rFonts w:cstheme="minorHAnsi"/>
              <w:sz w:val="20"/>
              <w:szCs w:val="20"/>
            </w:rPr>
            <w:fldChar w:fldCharType="begin"/>
          </w:r>
          <w:r w:rsidR="000007FE" w:rsidRPr="00DD5DE7">
            <w:rPr>
              <w:rFonts w:cstheme="minorHAnsi"/>
              <w:sz w:val="20"/>
              <w:szCs w:val="20"/>
            </w:rPr>
            <w:instrText xml:space="preserve"> TOC \o "1-3" \h \z \u </w:instrText>
          </w:r>
          <w:r w:rsidRPr="00DD5DE7">
            <w:rPr>
              <w:rFonts w:cstheme="minorHAnsi"/>
              <w:sz w:val="20"/>
              <w:szCs w:val="20"/>
            </w:rPr>
            <w:fldChar w:fldCharType="separate"/>
          </w:r>
          <w:hyperlink w:anchor="_Toc343501546" w:history="1">
            <w:r w:rsidR="00B46513" w:rsidRPr="00DD5DE7">
              <w:rPr>
                <w:rStyle w:val="Hyperlink"/>
                <w:rFonts w:cstheme="minorHAnsi"/>
                <w:noProof/>
                <w:sz w:val="20"/>
                <w:szCs w:val="20"/>
              </w:rPr>
              <w:t>1.</w:t>
            </w:r>
            <w:r w:rsidR="00B46513" w:rsidRPr="00DD5DE7">
              <w:rPr>
                <w:rFonts w:eastAsiaTheme="minorEastAsia" w:cstheme="minorHAnsi"/>
                <w:noProof/>
                <w:sz w:val="20"/>
                <w:szCs w:val="20"/>
              </w:rPr>
              <w:tab/>
            </w:r>
            <w:r w:rsidR="00B46513" w:rsidRPr="00DD5DE7">
              <w:rPr>
                <w:rStyle w:val="Hyperlink"/>
                <w:rFonts w:cstheme="minorHAnsi"/>
                <w:noProof/>
                <w:sz w:val="20"/>
                <w:szCs w:val="20"/>
              </w:rPr>
              <w:t>Introduction</w:t>
            </w:r>
            <w:r w:rsidR="00B46513" w:rsidRPr="00DD5DE7">
              <w:rPr>
                <w:rFonts w:cstheme="minorHAnsi"/>
                <w:noProof/>
                <w:webHidden/>
                <w:sz w:val="20"/>
                <w:szCs w:val="20"/>
              </w:rPr>
              <w:tab/>
            </w:r>
            <w:r w:rsidRPr="00DD5DE7">
              <w:rPr>
                <w:rFonts w:cstheme="minorHAnsi"/>
                <w:noProof/>
                <w:webHidden/>
                <w:sz w:val="20"/>
                <w:szCs w:val="20"/>
              </w:rPr>
              <w:fldChar w:fldCharType="begin"/>
            </w:r>
            <w:r w:rsidR="00B46513" w:rsidRPr="00DD5DE7">
              <w:rPr>
                <w:rFonts w:cstheme="minorHAnsi"/>
                <w:noProof/>
                <w:webHidden/>
                <w:sz w:val="20"/>
                <w:szCs w:val="20"/>
              </w:rPr>
              <w:instrText xml:space="preserve"> PAGEREF _Toc343501546 \h </w:instrText>
            </w:r>
            <w:r w:rsidRPr="00DD5DE7">
              <w:rPr>
                <w:rFonts w:cstheme="minorHAnsi"/>
                <w:noProof/>
                <w:webHidden/>
                <w:sz w:val="20"/>
                <w:szCs w:val="20"/>
              </w:rPr>
            </w:r>
            <w:r w:rsidRPr="00DD5DE7">
              <w:rPr>
                <w:rFonts w:cstheme="minorHAnsi"/>
                <w:noProof/>
                <w:webHidden/>
                <w:sz w:val="20"/>
                <w:szCs w:val="20"/>
              </w:rPr>
              <w:fldChar w:fldCharType="separate"/>
            </w:r>
            <w:r w:rsidR="00B46513" w:rsidRPr="00DD5DE7">
              <w:rPr>
                <w:rFonts w:cstheme="minorHAnsi"/>
                <w:noProof/>
                <w:webHidden/>
                <w:sz w:val="20"/>
                <w:szCs w:val="20"/>
              </w:rPr>
              <w:t>5</w:t>
            </w:r>
            <w:r w:rsidRPr="00DD5DE7">
              <w:rPr>
                <w:rFonts w:cstheme="minorHAnsi"/>
                <w:noProof/>
                <w:webHidden/>
                <w:sz w:val="20"/>
                <w:szCs w:val="20"/>
              </w:rPr>
              <w:fldChar w:fldCharType="end"/>
            </w:r>
          </w:hyperlink>
        </w:p>
        <w:p w:rsidR="00B46513" w:rsidRPr="00DD5DE7" w:rsidRDefault="00E73360">
          <w:pPr>
            <w:pStyle w:val="TOC2"/>
            <w:rPr>
              <w:rFonts w:eastAsiaTheme="minorEastAsia" w:cstheme="minorHAnsi"/>
              <w:noProof/>
              <w:sz w:val="20"/>
              <w:szCs w:val="20"/>
            </w:rPr>
          </w:pPr>
          <w:hyperlink w:anchor="_Toc343501547" w:history="1">
            <w:r w:rsidR="00B46513" w:rsidRPr="00DD5DE7">
              <w:rPr>
                <w:rStyle w:val="Hyperlink"/>
                <w:rFonts w:cstheme="minorHAnsi"/>
                <w:noProof/>
                <w:sz w:val="20"/>
                <w:szCs w:val="20"/>
              </w:rPr>
              <w:t>1.1</w:t>
            </w:r>
            <w:r w:rsidR="00B46513" w:rsidRPr="00DD5DE7">
              <w:rPr>
                <w:rFonts w:eastAsiaTheme="minorEastAsia" w:cstheme="minorHAnsi"/>
                <w:noProof/>
                <w:sz w:val="20"/>
                <w:szCs w:val="20"/>
              </w:rPr>
              <w:tab/>
            </w:r>
            <w:r w:rsidR="00B46513" w:rsidRPr="00DD5DE7">
              <w:rPr>
                <w:rStyle w:val="Hyperlink"/>
                <w:rFonts w:cstheme="minorHAnsi"/>
                <w:noProof/>
                <w:sz w:val="20"/>
                <w:szCs w:val="20"/>
              </w:rPr>
              <w:t>Document Overview</w:t>
            </w:r>
            <w:r w:rsidR="00B46513" w:rsidRPr="00DD5DE7">
              <w:rPr>
                <w:rFonts w:cstheme="minorHAnsi"/>
                <w:noProof/>
                <w:webHidden/>
                <w:sz w:val="20"/>
                <w:szCs w:val="20"/>
              </w:rPr>
              <w:tab/>
            </w:r>
            <w:r w:rsidRPr="00DD5DE7">
              <w:rPr>
                <w:rFonts w:cstheme="minorHAnsi"/>
                <w:noProof/>
                <w:webHidden/>
                <w:sz w:val="20"/>
                <w:szCs w:val="20"/>
              </w:rPr>
              <w:fldChar w:fldCharType="begin"/>
            </w:r>
            <w:r w:rsidR="00B46513" w:rsidRPr="00DD5DE7">
              <w:rPr>
                <w:rFonts w:cstheme="minorHAnsi"/>
                <w:noProof/>
                <w:webHidden/>
                <w:sz w:val="20"/>
                <w:szCs w:val="20"/>
              </w:rPr>
              <w:instrText xml:space="preserve"> PAGEREF _Toc343501547 \h </w:instrText>
            </w:r>
            <w:r w:rsidRPr="00DD5DE7">
              <w:rPr>
                <w:rFonts w:cstheme="minorHAnsi"/>
                <w:noProof/>
                <w:webHidden/>
                <w:sz w:val="20"/>
                <w:szCs w:val="20"/>
              </w:rPr>
            </w:r>
            <w:r w:rsidRPr="00DD5DE7">
              <w:rPr>
                <w:rFonts w:cstheme="minorHAnsi"/>
                <w:noProof/>
                <w:webHidden/>
                <w:sz w:val="20"/>
                <w:szCs w:val="20"/>
              </w:rPr>
              <w:fldChar w:fldCharType="separate"/>
            </w:r>
            <w:r w:rsidR="00B46513" w:rsidRPr="00DD5DE7">
              <w:rPr>
                <w:rFonts w:cstheme="minorHAnsi"/>
                <w:noProof/>
                <w:webHidden/>
                <w:sz w:val="20"/>
                <w:szCs w:val="20"/>
              </w:rPr>
              <w:t>5</w:t>
            </w:r>
            <w:r w:rsidRPr="00DD5DE7">
              <w:rPr>
                <w:rFonts w:cstheme="minorHAnsi"/>
                <w:noProof/>
                <w:webHidden/>
                <w:sz w:val="20"/>
                <w:szCs w:val="20"/>
              </w:rPr>
              <w:fldChar w:fldCharType="end"/>
            </w:r>
          </w:hyperlink>
        </w:p>
        <w:p w:rsidR="00B46513" w:rsidRPr="00DD5DE7" w:rsidRDefault="00E73360">
          <w:pPr>
            <w:pStyle w:val="TOC2"/>
            <w:rPr>
              <w:rFonts w:eastAsiaTheme="minorEastAsia" w:cstheme="minorHAnsi"/>
              <w:noProof/>
              <w:sz w:val="20"/>
              <w:szCs w:val="20"/>
            </w:rPr>
          </w:pPr>
          <w:hyperlink w:anchor="_Toc343501548" w:history="1">
            <w:r w:rsidR="00B46513" w:rsidRPr="00DD5DE7">
              <w:rPr>
                <w:rStyle w:val="Hyperlink"/>
                <w:rFonts w:cstheme="minorHAnsi"/>
                <w:noProof/>
                <w:sz w:val="20"/>
                <w:szCs w:val="20"/>
              </w:rPr>
              <w:t>1.2</w:t>
            </w:r>
            <w:r w:rsidR="00B46513" w:rsidRPr="00DD5DE7">
              <w:rPr>
                <w:rFonts w:eastAsiaTheme="minorEastAsia" w:cstheme="minorHAnsi"/>
                <w:noProof/>
                <w:sz w:val="20"/>
                <w:szCs w:val="20"/>
              </w:rPr>
              <w:tab/>
            </w:r>
            <w:r w:rsidR="00B46513" w:rsidRPr="00DD5DE7">
              <w:rPr>
                <w:rStyle w:val="Hyperlink"/>
                <w:rFonts w:cstheme="minorHAnsi"/>
                <w:noProof/>
                <w:sz w:val="20"/>
                <w:szCs w:val="20"/>
              </w:rPr>
              <w:t>References</w:t>
            </w:r>
            <w:r w:rsidR="00B46513" w:rsidRPr="00DD5DE7">
              <w:rPr>
                <w:rFonts w:cstheme="minorHAnsi"/>
                <w:noProof/>
                <w:webHidden/>
                <w:sz w:val="20"/>
                <w:szCs w:val="20"/>
              </w:rPr>
              <w:tab/>
            </w:r>
            <w:r w:rsidRPr="00DD5DE7">
              <w:rPr>
                <w:rFonts w:cstheme="minorHAnsi"/>
                <w:noProof/>
                <w:webHidden/>
                <w:sz w:val="20"/>
                <w:szCs w:val="20"/>
              </w:rPr>
              <w:fldChar w:fldCharType="begin"/>
            </w:r>
            <w:r w:rsidR="00B46513" w:rsidRPr="00DD5DE7">
              <w:rPr>
                <w:rFonts w:cstheme="minorHAnsi"/>
                <w:noProof/>
                <w:webHidden/>
                <w:sz w:val="20"/>
                <w:szCs w:val="20"/>
              </w:rPr>
              <w:instrText xml:space="preserve"> PAGEREF _Toc343501548 \h </w:instrText>
            </w:r>
            <w:r w:rsidRPr="00DD5DE7">
              <w:rPr>
                <w:rFonts w:cstheme="minorHAnsi"/>
                <w:noProof/>
                <w:webHidden/>
                <w:sz w:val="20"/>
                <w:szCs w:val="20"/>
              </w:rPr>
            </w:r>
            <w:r w:rsidRPr="00DD5DE7">
              <w:rPr>
                <w:rFonts w:cstheme="minorHAnsi"/>
                <w:noProof/>
                <w:webHidden/>
                <w:sz w:val="20"/>
                <w:szCs w:val="20"/>
              </w:rPr>
              <w:fldChar w:fldCharType="separate"/>
            </w:r>
            <w:r w:rsidR="00B46513" w:rsidRPr="00DD5DE7">
              <w:rPr>
                <w:rFonts w:cstheme="minorHAnsi"/>
                <w:noProof/>
                <w:webHidden/>
                <w:sz w:val="20"/>
                <w:szCs w:val="20"/>
              </w:rPr>
              <w:t>5</w:t>
            </w:r>
            <w:r w:rsidRPr="00DD5DE7">
              <w:rPr>
                <w:rFonts w:cstheme="minorHAnsi"/>
                <w:noProof/>
                <w:webHidden/>
                <w:sz w:val="20"/>
                <w:szCs w:val="20"/>
              </w:rPr>
              <w:fldChar w:fldCharType="end"/>
            </w:r>
          </w:hyperlink>
        </w:p>
        <w:p w:rsidR="00B46513" w:rsidRPr="00DD5DE7" w:rsidRDefault="00E73360">
          <w:pPr>
            <w:pStyle w:val="TOC2"/>
            <w:rPr>
              <w:rFonts w:eastAsiaTheme="minorEastAsia" w:cstheme="minorHAnsi"/>
              <w:noProof/>
              <w:sz w:val="20"/>
              <w:szCs w:val="20"/>
            </w:rPr>
          </w:pPr>
          <w:hyperlink w:anchor="_Toc343501549" w:history="1">
            <w:r w:rsidR="00B46513" w:rsidRPr="00DD5DE7">
              <w:rPr>
                <w:rStyle w:val="Hyperlink"/>
                <w:rFonts w:cstheme="minorHAnsi"/>
                <w:noProof/>
                <w:sz w:val="20"/>
                <w:szCs w:val="20"/>
              </w:rPr>
              <w:t>1.3</w:t>
            </w:r>
            <w:r w:rsidR="00B46513" w:rsidRPr="00DD5DE7">
              <w:rPr>
                <w:rFonts w:eastAsiaTheme="minorEastAsia" w:cstheme="minorHAnsi"/>
                <w:noProof/>
                <w:sz w:val="20"/>
                <w:szCs w:val="20"/>
              </w:rPr>
              <w:tab/>
            </w:r>
            <w:r w:rsidR="00B46513" w:rsidRPr="00DD5DE7">
              <w:rPr>
                <w:rStyle w:val="Hyperlink"/>
                <w:rFonts w:cstheme="minorHAnsi"/>
                <w:noProof/>
                <w:sz w:val="20"/>
                <w:szCs w:val="20"/>
              </w:rPr>
              <w:t>Glossary of Terms</w:t>
            </w:r>
            <w:r w:rsidR="00B46513" w:rsidRPr="00DD5DE7">
              <w:rPr>
                <w:rFonts w:cstheme="minorHAnsi"/>
                <w:noProof/>
                <w:webHidden/>
                <w:sz w:val="20"/>
                <w:szCs w:val="20"/>
              </w:rPr>
              <w:tab/>
            </w:r>
            <w:r w:rsidRPr="00DD5DE7">
              <w:rPr>
                <w:rFonts w:cstheme="minorHAnsi"/>
                <w:noProof/>
                <w:webHidden/>
                <w:sz w:val="20"/>
                <w:szCs w:val="20"/>
              </w:rPr>
              <w:fldChar w:fldCharType="begin"/>
            </w:r>
            <w:r w:rsidR="00B46513" w:rsidRPr="00DD5DE7">
              <w:rPr>
                <w:rFonts w:cstheme="minorHAnsi"/>
                <w:noProof/>
                <w:webHidden/>
                <w:sz w:val="20"/>
                <w:szCs w:val="20"/>
              </w:rPr>
              <w:instrText xml:space="preserve"> PAGEREF _Toc343501549 \h </w:instrText>
            </w:r>
            <w:r w:rsidRPr="00DD5DE7">
              <w:rPr>
                <w:rFonts w:cstheme="minorHAnsi"/>
                <w:noProof/>
                <w:webHidden/>
                <w:sz w:val="20"/>
                <w:szCs w:val="20"/>
              </w:rPr>
            </w:r>
            <w:r w:rsidRPr="00DD5DE7">
              <w:rPr>
                <w:rFonts w:cstheme="minorHAnsi"/>
                <w:noProof/>
                <w:webHidden/>
                <w:sz w:val="20"/>
                <w:szCs w:val="20"/>
              </w:rPr>
              <w:fldChar w:fldCharType="separate"/>
            </w:r>
            <w:r w:rsidR="00B46513" w:rsidRPr="00DD5DE7">
              <w:rPr>
                <w:rFonts w:cstheme="minorHAnsi"/>
                <w:noProof/>
                <w:webHidden/>
                <w:sz w:val="20"/>
                <w:szCs w:val="20"/>
              </w:rPr>
              <w:t>5</w:t>
            </w:r>
            <w:r w:rsidRPr="00DD5DE7">
              <w:rPr>
                <w:rFonts w:cstheme="minorHAnsi"/>
                <w:noProof/>
                <w:webHidden/>
                <w:sz w:val="20"/>
                <w:szCs w:val="20"/>
              </w:rPr>
              <w:fldChar w:fldCharType="end"/>
            </w:r>
          </w:hyperlink>
        </w:p>
        <w:p w:rsidR="00B46513" w:rsidRPr="00DD5DE7" w:rsidRDefault="00E73360">
          <w:pPr>
            <w:pStyle w:val="TOC1"/>
            <w:rPr>
              <w:rFonts w:eastAsiaTheme="minorEastAsia" w:cstheme="minorHAnsi"/>
              <w:noProof/>
              <w:sz w:val="20"/>
              <w:szCs w:val="20"/>
            </w:rPr>
          </w:pPr>
          <w:hyperlink w:anchor="_Toc343501550" w:history="1">
            <w:r w:rsidR="00B46513" w:rsidRPr="00DD5DE7">
              <w:rPr>
                <w:rStyle w:val="Hyperlink"/>
                <w:rFonts w:cstheme="minorHAnsi"/>
                <w:noProof/>
                <w:sz w:val="20"/>
                <w:szCs w:val="20"/>
              </w:rPr>
              <w:t>2.</w:t>
            </w:r>
            <w:r w:rsidR="00B46513" w:rsidRPr="00DD5DE7">
              <w:rPr>
                <w:rFonts w:eastAsiaTheme="minorEastAsia" w:cstheme="minorHAnsi"/>
                <w:noProof/>
                <w:sz w:val="20"/>
                <w:szCs w:val="20"/>
              </w:rPr>
              <w:tab/>
            </w:r>
            <w:r w:rsidR="00B46513" w:rsidRPr="00DD5DE7">
              <w:rPr>
                <w:rStyle w:val="Hyperlink"/>
                <w:rFonts w:cstheme="minorHAnsi"/>
                <w:noProof/>
                <w:sz w:val="20"/>
                <w:szCs w:val="20"/>
              </w:rPr>
              <w:t>Business Requirements Summary</w:t>
            </w:r>
            <w:r w:rsidR="00B46513" w:rsidRPr="00DD5DE7">
              <w:rPr>
                <w:rFonts w:cstheme="minorHAnsi"/>
                <w:noProof/>
                <w:webHidden/>
                <w:sz w:val="20"/>
                <w:szCs w:val="20"/>
              </w:rPr>
              <w:tab/>
            </w:r>
            <w:r w:rsidRPr="00DD5DE7">
              <w:rPr>
                <w:rFonts w:cstheme="minorHAnsi"/>
                <w:noProof/>
                <w:webHidden/>
                <w:sz w:val="20"/>
                <w:szCs w:val="20"/>
              </w:rPr>
              <w:fldChar w:fldCharType="begin"/>
            </w:r>
            <w:r w:rsidR="00B46513" w:rsidRPr="00DD5DE7">
              <w:rPr>
                <w:rFonts w:cstheme="minorHAnsi"/>
                <w:noProof/>
                <w:webHidden/>
                <w:sz w:val="20"/>
                <w:szCs w:val="20"/>
              </w:rPr>
              <w:instrText xml:space="preserve"> PAGEREF _Toc343501550 \h </w:instrText>
            </w:r>
            <w:r w:rsidRPr="00DD5DE7">
              <w:rPr>
                <w:rFonts w:cstheme="minorHAnsi"/>
                <w:noProof/>
                <w:webHidden/>
                <w:sz w:val="20"/>
                <w:szCs w:val="20"/>
              </w:rPr>
            </w:r>
            <w:r w:rsidRPr="00DD5DE7">
              <w:rPr>
                <w:rFonts w:cstheme="minorHAnsi"/>
                <w:noProof/>
                <w:webHidden/>
                <w:sz w:val="20"/>
                <w:szCs w:val="20"/>
              </w:rPr>
              <w:fldChar w:fldCharType="separate"/>
            </w:r>
            <w:r w:rsidR="00B46513" w:rsidRPr="00DD5DE7">
              <w:rPr>
                <w:rFonts w:cstheme="minorHAnsi"/>
                <w:noProof/>
                <w:webHidden/>
                <w:sz w:val="20"/>
                <w:szCs w:val="20"/>
              </w:rPr>
              <w:t>6</w:t>
            </w:r>
            <w:r w:rsidRPr="00DD5DE7">
              <w:rPr>
                <w:rFonts w:cstheme="minorHAnsi"/>
                <w:noProof/>
                <w:webHidden/>
                <w:sz w:val="20"/>
                <w:szCs w:val="20"/>
              </w:rPr>
              <w:fldChar w:fldCharType="end"/>
            </w:r>
          </w:hyperlink>
        </w:p>
        <w:p w:rsidR="00B46513" w:rsidRPr="00DD5DE7" w:rsidRDefault="00E73360">
          <w:pPr>
            <w:pStyle w:val="TOC2"/>
            <w:rPr>
              <w:rFonts w:eastAsiaTheme="minorEastAsia" w:cstheme="minorHAnsi"/>
              <w:noProof/>
              <w:sz w:val="20"/>
              <w:szCs w:val="20"/>
            </w:rPr>
          </w:pPr>
          <w:hyperlink w:anchor="_Toc343501551" w:history="1">
            <w:r w:rsidR="00B46513" w:rsidRPr="00DD5DE7">
              <w:rPr>
                <w:rStyle w:val="Hyperlink"/>
                <w:rFonts w:cstheme="minorHAnsi"/>
                <w:noProof/>
                <w:sz w:val="20"/>
                <w:szCs w:val="20"/>
              </w:rPr>
              <w:t>2.1</w:t>
            </w:r>
            <w:r w:rsidR="00B46513" w:rsidRPr="00DD5DE7">
              <w:rPr>
                <w:rFonts w:eastAsiaTheme="minorEastAsia" w:cstheme="minorHAnsi"/>
                <w:noProof/>
                <w:sz w:val="20"/>
                <w:szCs w:val="20"/>
              </w:rPr>
              <w:tab/>
            </w:r>
            <w:r w:rsidR="00B46513" w:rsidRPr="00DD5DE7">
              <w:rPr>
                <w:rStyle w:val="Hyperlink"/>
                <w:rFonts w:cstheme="minorHAnsi"/>
                <w:noProof/>
                <w:sz w:val="20"/>
                <w:szCs w:val="20"/>
              </w:rPr>
              <w:t>Business Goals and Objectives</w:t>
            </w:r>
            <w:r w:rsidR="00B46513" w:rsidRPr="00DD5DE7">
              <w:rPr>
                <w:rFonts w:cstheme="minorHAnsi"/>
                <w:noProof/>
                <w:webHidden/>
                <w:sz w:val="20"/>
                <w:szCs w:val="20"/>
              </w:rPr>
              <w:tab/>
            </w:r>
            <w:r w:rsidRPr="00DD5DE7">
              <w:rPr>
                <w:rFonts w:cstheme="minorHAnsi"/>
                <w:noProof/>
                <w:webHidden/>
                <w:sz w:val="20"/>
                <w:szCs w:val="20"/>
              </w:rPr>
              <w:fldChar w:fldCharType="begin"/>
            </w:r>
            <w:r w:rsidR="00B46513" w:rsidRPr="00DD5DE7">
              <w:rPr>
                <w:rFonts w:cstheme="minorHAnsi"/>
                <w:noProof/>
                <w:webHidden/>
                <w:sz w:val="20"/>
                <w:szCs w:val="20"/>
              </w:rPr>
              <w:instrText xml:space="preserve"> PAGEREF _Toc343501551 \h </w:instrText>
            </w:r>
            <w:r w:rsidRPr="00DD5DE7">
              <w:rPr>
                <w:rFonts w:cstheme="minorHAnsi"/>
                <w:noProof/>
                <w:webHidden/>
                <w:sz w:val="20"/>
                <w:szCs w:val="20"/>
              </w:rPr>
            </w:r>
            <w:r w:rsidRPr="00DD5DE7">
              <w:rPr>
                <w:rFonts w:cstheme="minorHAnsi"/>
                <w:noProof/>
                <w:webHidden/>
                <w:sz w:val="20"/>
                <w:szCs w:val="20"/>
              </w:rPr>
              <w:fldChar w:fldCharType="separate"/>
            </w:r>
            <w:r w:rsidR="00B46513" w:rsidRPr="00DD5DE7">
              <w:rPr>
                <w:rFonts w:cstheme="minorHAnsi"/>
                <w:noProof/>
                <w:webHidden/>
                <w:sz w:val="20"/>
                <w:szCs w:val="20"/>
              </w:rPr>
              <w:t>6</w:t>
            </w:r>
            <w:r w:rsidRPr="00DD5DE7">
              <w:rPr>
                <w:rFonts w:cstheme="minorHAnsi"/>
                <w:noProof/>
                <w:webHidden/>
                <w:sz w:val="20"/>
                <w:szCs w:val="20"/>
              </w:rPr>
              <w:fldChar w:fldCharType="end"/>
            </w:r>
          </w:hyperlink>
        </w:p>
        <w:p w:rsidR="00B46513" w:rsidRPr="00DD5DE7" w:rsidRDefault="00E73360">
          <w:pPr>
            <w:pStyle w:val="TOC2"/>
            <w:rPr>
              <w:rFonts w:eastAsiaTheme="minorEastAsia" w:cstheme="minorHAnsi"/>
              <w:noProof/>
              <w:sz w:val="20"/>
              <w:szCs w:val="20"/>
            </w:rPr>
          </w:pPr>
          <w:hyperlink w:anchor="_Toc343501552" w:history="1">
            <w:r w:rsidR="00B46513" w:rsidRPr="00DD5DE7">
              <w:rPr>
                <w:rStyle w:val="Hyperlink"/>
                <w:rFonts w:cstheme="minorHAnsi"/>
                <w:noProof/>
                <w:sz w:val="20"/>
                <w:szCs w:val="20"/>
              </w:rPr>
              <w:t>2.2</w:t>
            </w:r>
            <w:r w:rsidR="00B46513" w:rsidRPr="00DD5DE7">
              <w:rPr>
                <w:rFonts w:eastAsiaTheme="minorEastAsia" w:cstheme="minorHAnsi"/>
                <w:noProof/>
                <w:sz w:val="20"/>
                <w:szCs w:val="20"/>
              </w:rPr>
              <w:tab/>
            </w:r>
            <w:r w:rsidR="00B46513" w:rsidRPr="00DD5DE7">
              <w:rPr>
                <w:rStyle w:val="Hyperlink"/>
                <w:rFonts w:cstheme="minorHAnsi"/>
                <w:noProof/>
                <w:sz w:val="20"/>
                <w:szCs w:val="20"/>
              </w:rPr>
              <w:t>Problem Statement</w:t>
            </w:r>
            <w:r w:rsidR="00B46513" w:rsidRPr="00DD5DE7">
              <w:rPr>
                <w:rFonts w:cstheme="minorHAnsi"/>
                <w:noProof/>
                <w:webHidden/>
                <w:sz w:val="20"/>
                <w:szCs w:val="20"/>
              </w:rPr>
              <w:tab/>
            </w:r>
            <w:r w:rsidRPr="00DD5DE7">
              <w:rPr>
                <w:rFonts w:cstheme="minorHAnsi"/>
                <w:noProof/>
                <w:webHidden/>
                <w:sz w:val="20"/>
                <w:szCs w:val="20"/>
              </w:rPr>
              <w:fldChar w:fldCharType="begin"/>
            </w:r>
            <w:r w:rsidR="00B46513" w:rsidRPr="00DD5DE7">
              <w:rPr>
                <w:rFonts w:cstheme="minorHAnsi"/>
                <w:noProof/>
                <w:webHidden/>
                <w:sz w:val="20"/>
                <w:szCs w:val="20"/>
              </w:rPr>
              <w:instrText xml:space="preserve"> PAGEREF _Toc343501552 \h </w:instrText>
            </w:r>
            <w:r w:rsidRPr="00DD5DE7">
              <w:rPr>
                <w:rFonts w:cstheme="minorHAnsi"/>
                <w:noProof/>
                <w:webHidden/>
                <w:sz w:val="20"/>
                <w:szCs w:val="20"/>
              </w:rPr>
            </w:r>
            <w:r w:rsidRPr="00DD5DE7">
              <w:rPr>
                <w:rFonts w:cstheme="minorHAnsi"/>
                <w:noProof/>
                <w:webHidden/>
                <w:sz w:val="20"/>
                <w:szCs w:val="20"/>
              </w:rPr>
              <w:fldChar w:fldCharType="separate"/>
            </w:r>
            <w:r w:rsidR="00B46513" w:rsidRPr="00DD5DE7">
              <w:rPr>
                <w:rFonts w:cstheme="minorHAnsi"/>
                <w:noProof/>
                <w:webHidden/>
                <w:sz w:val="20"/>
                <w:szCs w:val="20"/>
              </w:rPr>
              <w:t>6</w:t>
            </w:r>
            <w:r w:rsidRPr="00DD5DE7">
              <w:rPr>
                <w:rFonts w:cstheme="minorHAnsi"/>
                <w:noProof/>
                <w:webHidden/>
                <w:sz w:val="20"/>
                <w:szCs w:val="20"/>
              </w:rPr>
              <w:fldChar w:fldCharType="end"/>
            </w:r>
          </w:hyperlink>
        </w:p>
        <w:p w:rsidR="00B46513" w:rsidRPr="00DD5DE7" w:rsidRDefault="00E73360">
          <w:pPr>
            <w:pStyle w:val="TOC2"/>
            <w:rPr>
              <w:rFonts w:eastAsiaTheme="minorEastAsia" w:cstheme="minorHAnsi"/>
              <w:noProof/>
              <w:sz w:val="20"/>
              <w:szCs w:val="20"/>
            </w:rPr>
          </w:pPr>
          <w:hyperlink w:anchor="_Toc343501553" w:history="1">
            <w:r w:rsidR="00B46513" w:rsidRPr="00DD5DE7">
              <w:rPr>
                <w:rStyle w:val="Hyperlink"/>
                <w:rFonts w:cstheme="minorHAnsi"/>
                <w:noProof/>
                <w:sz w:val="20"/>
                <w:szCs w:val="20"/>
              </w:rPr>
              <w:t>2.3</w:t>
            </w:r>
            <w:r w:rsidR="00B46513" w:rsidRPr="00DD5DE7">
              <w:rPr>
                <w:rFonts w:eastAsiaTheme="minorEastAsia" w:cstheme="minorHAnsi"/>
                <w:noProof/>
                <w:sz w:val="20"/>
                <w:szCs w:val="20"/>
              </w:rPr>
              <w:tab/>
            </w:r>
            <w:r w:rsidR="00B46513" w:rsidRPr="00DD5DE7">
              <w:rPr>
                <w:rStyle w:val="Hyperlink"/>
                <w:rFonts w:cstheme="minorHAnsi"/>
                <w:noProof/>
                <w:sz w:val="20"/>
                <w:szCs w:val="20"/>
              </w:rPr>
              <w:t>Project Description</w:t>
            </w:r>
            <w:r w:rsidR="00B46513" w:rsidRPr="00DD5DE7">
              <w:rPr>
                <w:rFonts w:cstheme="minorHAnsi"/>
                <w:noProof/>
                <w:webHidden/>
                <w:sz w:val="20"/>
                <w:szCs w:val="20"/>
              </w:rPr>
              <w:tab/>
            </w:r>
            <w:r w:rsidRPr="00DD5DE7">
              <w:rPr>
                <w:rFonts w:cstheme="minorHAnsi"/>
                <w:noProof/>
                <w:webHidden/>
                <w:sz w:val="20"/>
                <w:szCs w:val="20"/>
              </w:rPr>
              <w:fldChar w:fldCharType="begin"/>
            </w:r>
            <w:r w:rsidR="00B46513" w:rsidRPr="00DD5DE7">
              <w:rPr>
                <w:rFonts w:cstheme="minorHAnsi"/>
                <w:noProof/>
                <w:webHidden/>
                <w:sz w:val="20"/>
                <w:szCs w:val="20"/>
              </w:rPr>
              <w:instrText xml:space="preserve"> PAGEREF _Toc343501553 \h </w:instrText>
            </w:r>
            <w:r w:rsidRPr="00DD5DE7">
              <w:rPr>
                <w:rFonts w:cstheme="minorHAnsi"/>
                <w:noProof/>
                <w:webHidden/>
                <w:sz w:val="20"/>
                <w:szCs w:val="20"/>
              </w:rPr>
            </w:r>
            <w:r w:rsidRPr="00DD5DE7">
              <w:rPr>
                <w:rFonts w:cstheme="minorHAnsi"/>
                <w:noProof/>
                <w:webHidden/>
                <w:sz w:val="20"/>
                <w:szCs w:val="20"/>
              </w:rPr>
              <w:fldChar w:fldCharType="separate"/>
            </w:r>
            <w:r w:rsidR="00B46513" w:rsidRPr="00DD5DE7">
              <w:rPr>
                <w:rFonts w:cstheme="minorHAnsi"/>
                <w:noProof/>
                <w:webHidden/>
                <w:sz w:val="20"/>
                <w:szCs w:val="20"/>
              </w:rPr>
              <w:t>6</w:t>
            </w:r>
            <w:r w:rsidRPr="00DD5DE7">
              <w:rPr>
                <w:rFonts w:cstheme="minorHAnsi"/>
                <w:noProof/>
                <w:webHidden/>
                <w:sz w:val="20"/>
                <w:szCs w:val="20"/>
              </w:rPr>
              <w:fldChar w:fldCharType="end"/>
            </w:r>
          </w:hyperlink>
        </w:p>
        <w:p w:rsidR="00B46513" w:rsidRPr="00DD5DE7" w:rsidRDefault="00E73360">
          <w:pPr>
            <w:pStyle w:val="TOC2"/>
            <w:rPr>
              <w:rFonts w:eastAsiaTheme="minorEastAsia" w:cstheme="minorHAnsi"/>
              <w:noProof/>
              <w:sz w:val="20"/>
              <w:szCs w:val="20"/>
            </w:rPr>
          </w:pPr>
          <w:hyperlink w:anchor="_Toc343501554" w:history="1">
            <w:r w:rsidR="00B46513" w:rsidRPr="00DD5DE7">
              <w:rPr>
                <w:rStyle w:val="Hyperlink"/>
                <w:rFonts w:cstheme="minorHAnsi"/>
                <w:noProof/>
                <w:sz w:val="20"/>
                <w:szCs w:val="20"/>
              </w:rPr>
              <w:t>2.4</w:t>
            </w:r>
            <w:r w:rsidR="00B46513" w:rsidRPr="00DD5DE7">
              <w:rPr>
                <w:rFonts w:eastAsiaTheme="minorEastAsia" w:cstheme="minorHAnsi"/>
                <w:noProof/>
                <w:sz w:val="20"/>
                <w:szCs w:val="20"/>
              </w:rPr>
              <w:tab/>
            </w:r>
            <w:r w:rsidR="00B46513" w:rsidRPr="00DD5DE7">
              <w:rPr>
                <w:rStyle w:val="Hyperlink"/>
                <w:rFonts w:cstheme="minorHAnsi"/>
                <w:noProof/>
                <w:sz w:val="20"/>
                <w:szCs w:val="20"/>
              </w:rPr>
              <w:t>Scope</w:t>
            </w:r>
            <w:r w:rsidR="00B46513" w:rsidRPr="00DD5DE7">
              <w:rPr>
                <w:rFonts w:cstheme="minorHAnsi"/>
                <w:noProof/>
                <w:webHidden/>
                <w:sz w:val="20"/>
                <w:szCs w:val="20"/>
              </w:rPr>
              <w:tab/>
            </w:r>
            <w:r w:rsidRPr="00DD5DE7">
              <w:rPr>
                <w:rFonts w:cstheme="minorHAnsi"/>
                <w:noProof/>
                <w:webHidden/>
                <w:sz w:val="20"/>
                <w:szCs w:val="20"/>
              </w:rPr>
              <w:fldChar w:fldCharType="begin"/>
            </w:r>
            <w:r w:rsidR="00B46513" w:rsidRPr="00DD5DE7">
              <w:rPr>
                <w:rFonts w:cstheme="minorHAnsi"/>
                <w:noProof/>
                <w:webHidden/>
                <w:sz w:val="20"/>
                <w:szCs w:val="20"/>
              </w:rPr>
              <w:instrText xml:space="preserve"> PAGEREF _Toc343501554 \h </w:instrText>
            </w:r>
            <w:r w:rsidRPr="00DD5DE7">
              <w:rPr>
                <w:rFonts w:cstheme="minorHAnsi"/>
                <w:noProof/>
                <w:webHidden/>
                <w:sz w:val="20"/>
                <w:szCs w:val="20"/>
              </w:rPr>
            </w:r>
            <w:r w:rsidRPr="00DD5DE7">
              <w:rPr>
                <w:rFonts w:cstheme="minorHAnsi"/>
                <w:noProof/>
                <w:webHidden/>
                <w:sz w:val="20"/>
                <w:szCs w:val="20"/>
              </w:rPr>
              <w:fldChar w:fldCharType="separate"/>
            </w:r>
            <w:r w:rsidR="00B46513" w:rsidRPr="00DD5DE7">
              <w:rPr>
                <w:rFonts w:cstheme="minorHAnsi"/>
                <w:noProof/>
                <w:webHidden/>
                <w:sz w:val="20"/>
                <w:szCs w:val="20"/>
              </w:rPr>
              <w:t>6</w:t>
            </w:r>
            <w:r w:rsidRPr="00DD5DE7">
              <w:rPr>
                <w:rFonts w:cstheme="minorHAnsi"/>
                <w:noProof/>
                <w:webHidden/>
                <w:sz w:val="20"/>
                <w:szCs w:val="20"/>
              </w:rPr>
              <w:fldChar w:fldCharType="end"/>
            </w:r>
          </w:hyperlink>
        </w:p>
        <w:p w:rsidR="00B46513" w:rsidRPr="00DD5DE7" w:rsidRDefault="00E73360">
          <w:pPr>
            <w:pStyle w:val="TOC2"/>
            <w:rPr>
              <w:rFonts w:eastAsiaTheme="minorEastAsia" w:cstheme="minorHAnsi"/>
              <w:noProof/>
              <w:sz w:val="20"/>
              <w:szCs w:val="20"/>
            </w:rPr>
          </w:pPr>
          <w:hyperlink w:anchor="_Toc343501555" w:history="1">
            <w:r w:rsidR="00B46513" w:rsidRPr="00DD5DE7">
              <w:rPr>
                <w:rStyle w:val="Hyperlink"/>
                <w:rFonts w:cstheme="minorHAnsi"/>
                <w:noProof/>
                <w:sz w:val="20"/>
                <w:szCs w:val="20"/>
              </w:rPr>
              <w:t>2.5</w:t>
            </w:r>
            <w:r w:rsidR="00B46513" w:rsidRPr="00DD5DE7">
              <w:rPr>
                <w:rFonts w:eastAsiaTheme="minorEastAsia" w:cstheme="minorHAnsi"/>
                <w:noProof/>
                <w:sz w:val="20"/>
                <w:szCs w:val="20"/>
              </w:rPr>
              <w:tab/>
            </w:r>
            <w:r w:rsidR="00B46513" w:rsidRPr="00DD5DE7">
              <w:rPr>
                <w:rStyle w:val="Hyperlink"/>
                <w:rFonts w:cstheme="minorHAnsi"/>
                <w:noProof/>
                <w:sz w:val="20"/>
                <w:szCs w:val="20"/>
              </w:rPr>
              <w:t>Stakeholders</w:t>
            </w:r>
            <w:r w:rsidR="00B46513" w:rsidRPr="00DD5DE7">
              <w:rPr>
                <w:rFonts w:cstheme="minorHAnsi"/>
                <w:noProof/>
                <w:webHidden/>
                <w:sz w:val="20"/>
                <w:szCs w:val="20"/>
              </w:rPr>
              <w:tab/>
            </w:r>
            <w:r w:rsidRPr="00DD5DE7">
              <w:rPr>
                <w:rFonts w:cstheme="minorHAnsi"/>
                <w:noProof/>
                <w:webHidden/>
                <w:sz w:val="20"/>
                <w:szCs w:val="20"/>
              </w:rPr>
              <w:fldChar w:fldCharType="begin"/>
            </w:r>
            <w:r w:rsidR="00B46513" w:rsidRPr="00DD5DE7">
              <w:rPr>
                <w:rFonts w:cstheme="minorHAnsi"/>
                <w:noProof/>
                <w:webHidden/>
                <w:sz w:val="20"/>
                <w:szCs w:val="20"/>
              </w:rPr>
              <w:instrText xml:space="preserve"> PAGEREF _Toc343501555 \h </w:instrText>
            </w:r>
            <w:r w:rsidRPr="00DD5DE7">
              <w:rPr>
                <w:rFonts w:cstheme="minorHAnsi"/>
                <w:noProof/>
                <w:webHidden/>
                <w:sz w:val="20"/>
                <w:szCs w:val="20"/>
              </w:rPr>
            </w:r>
            <w:r w:rsidRPr="00DD5DE7">
              <w:rPr>
                <w:rFonts w:cstheme="minorHAnsi"/>
                <w:noProof/>
                <w:webHidden/>
                <w:sz w:val="20"/>
                <w:szCs w:val="20"/>
              </w:rPr>
              <w:fldChar w:fldCharType="separate"/>
            </w:r>
            <w:r w:rsidR="00B46513" w:rsidRPr="00DD5DE7">
              <w:rPr>
                <w:rFonts w:cstheme="minorHAnsi"/>
                <w:noProof/>
                <w:webHidden/>
                <w:sz w:val="20"/>
                <w:szCs w:val="20"/>
              </w:rPr>
              <w:t>6</w:t>
            </w:r>
            <w:r w:rsidRPr="00DD5DE7">
              <w:rPr>
                <w:rFonts w:cstheme="minorHAnsi"/>
                <w:noProof/>
                <w:webHidden/>
                <w:sz w:val="20"/>
                <w:szCs w:val="20"/>
              </w:rPr>
              <w:fldChar w:fldCharType="end"/>
            </w:r>
          </w:hyperlink>
        </w:p>
        <w:p w:rsidR="00B46513" w:rsidRPr="00DD5DE7" w:rsidRDefault="00E73360">
          <w:pPr>
            <w:pStyle w:val="TOC2"/>
            <w:rPr>
              <w:rFonts w:eastAsiaTheme="minorEastAsia" w:cstheme="minorHAnsi"/>
              <w:noProof/>
              <w:sz w:val="20"/>
              <w:szCs w:val="20"/>
            </w:rPr>
          </w:pPr>
          <w:hyperlink w:anchor="_Toc343501556" w:history="1">
            <w:r w:rsidR="00B46513" w:rsidRPr="00DD5DE7">
              <w:rPr>
                <w:rStyle w:val="Hyperlink"/>
                <w:rFonts w:cstheme="minorHAnsi"/>
                <w:noProof/>
                <w:sz w:val="20"/>
                <w:szCs w:val="20"/>
              </w:rPr>
              <w:t>2.6</w:t>
            </w:r>
            <w:r w:rsidR="00B46513" w:rsidRPr="00DD5DE7">
              <w:rPr>
                <w:rFonts w:eastAsiaTheme="minorEastAsia" w:cstheme="minorHAnsi"/>
                <w:noProof/>
                <w:sz w:val="20"/>
                <w:szCs w:val="20"/>
              </w:rPr>
              <w:tab/>
            </w:r>
            <w:r w:rsidR="00B46513" w:rsidRPr="00DD5DE7">
              <w:rPr>
                <w:rStyle w:val="Hyperlink"/>
                <w:rFonts w:cstheme="minorHAnsi"/>
                <w:noProof/>
                <w:sz w:val="20"/>
                <w:szCs w:val="20"/>
              </w:rPr>
              <w:t>Business Functionality Summary</w:t>
            </w:r>
            <w:r w:rsidR="00B46513" w:rsidRPr="00DD5DE7">
              <w:rPr>
                <w:rFonts w:cstheme="minorHAnsi"/>
                <w:noProof/>
                <w:webHidden/>
                <w:sz w:val="20"/>
                <w:szCs w:val="20"/>
              </w:rPr>
              <w:tab/>
            </w:r>
            <w:r w:rsidRPr="00DD5DE7">
              <w:rPr>
                <w:rFonts w:cstheme="minorHAnsi"/>
                <w:noProof/>
                <w:webHidden/>
                <w:sz w:val="20"/>
                <w:szCs w:val="20"/>
              </w:rPr>
              <w:fldChar w:fldCharType="begin"/>
            </w:r>
            <w:r w:rsidR="00B46513" w:rsidRPr="00DD5DE7">
              <w:rPr>
                <w:rFonts w:cstheme="minorHAnsi"/>
                <w:noProof/>
                <w:webHidden/>
                <w:sz w:val="20"/>
                <w:szCs w:val="20"/>
              </w:rPr>
              <w:instrText xml:space="preserve"> PAGEREF _Toc343501556 \h </w:instrText>
            </w:r>
            <w:r w:rsidRPr="00DD5DE7">
              <w:rPr>
                <w:rFonts w:cstheme="minorHAnsi"/>
                <w:noProof/>
                <w:webHidden/>
                <w:sz w:val="20"/>
                <w:szCs w:val="20"/>
              </w:rPr>
            </w:r>
            <w:r w:rsidRPr="00DD5DE7">
              <w:rPr>
                <w:rFonts w:cstheme="minorHAnsi"/>
                <w:noProof/>
                <w:webHidden/>
                <w:sz w:val="20"/>
                <w:szCs w:val="20"/>
              </w:rPr>
              <w:fldChar w:fldCharType="separate"/>
            </w:r>
            <w:r w:rsidR="00B46513" w:rsidRPr="00DD5DE7">
              <w:rPr>
                <w:rFonts w:cstheme="minorHAnsi"/>
                <w:noProof/>
                <w:webHidden/>
                <w:sz w:val="20"/>
                <w:szCs w:val="20"/>
              </w:rPr>
              <w:t>7</w:t>
            </w:r>
            <w:r w:rsidRPr="00DD5DE7">
              <w:rPr>
                <w:rFonts w:cstheme="minorHAnsi"/>
                <w:noProof/>
                <w:webHidden/>
                <w:sz w:val="20"/>
                <w:szCs w:val="20"/>
              </w:rPr>
              <w:fldChar w:fldCharType="end"/>
            </w:r>
          </w:hyperlink>
        </w:p>
        <w:p w:rsidR="00B46513" w:rsidRPr="00DD5DE7" w:rsidRDefault="00E73360">
          <w:pPr>
            <w:pStyle w:val="TOC2"/>
            <w:rPr>
              <w:rFonts w:eastAsiaTheme="minorEastAsia" w:cstheme="minorHAnsi"/>
              <w:noProof/>
              <w:sz w:val="20"/>
              <w:szCs w:val="20"/>
            </w:rPr>
          </w:pPr>
          <w:hyperlink w:anchor="_Toc343501557" w:history="1">
            <w:r w:rsidR="00B46513" w:rsidRPr="00DD5DE7">
              <w:rPr>
                <w:rStyle w:val="Hyperlink"/>
                <w:rFonts w:cstheme="minorHAnsi"/>
                <w:noProof/>
                <w:sz w:val="20"/>
                <w:szCs w:val="20"/>
              </w:rPr>
              <w:t>2.7</w:t>
            </w:r>
            <w:r w:rsidR="00B46513" w:rsidRPr="00DD5DE7">
              <w:rPr>
                <w:rFonts w:eastAsiaTheme="minorEastAsia" w:cstheme="minorHAnsi"/>
                <w:noProof/>
                <w:sz w:val="20"/>
                <w:szCs w:val="20"/>
              </w:rPr>
              <w:tab/>
            </w:r>
            <w:r w:rsidR="00B46513" w:rsidRPr="00DD5DE7">
              <w:rPr>
                <w:rStyle w:val="Hyperlink"/>
                <w:rFonts w:cstheme="minorHAnsi"/>
                <w:noProof/>
                <w:sz w:val="20"/>
                <w:szCs w:val="20"/>
              </w:rPr>
              <w:t>Business Constraints</w:t>
            </w:r>
            <w:r w:rsidR="00B46513" w:rsidRPr="00DD5DE7">
              <w:rPr>
                <w:rFonts w:cstheme="minorHAnsi"/>
                <w:noProof/>
                <w:webHidden/>
                <w:sz w:val="20"/>
                <w:szCs w:val="20"/>
              </w:rPr>
              <w:tab/>
            </w:r>
            <w:r w:rsidRPr="00DD5DE7">
              <w:rPr>
                <w:rFonts w:cstheme="minorHAnsi"/>
                <w:noProof/>
                <w:webHidden/>
                <w:sz w:val="20"/>
                <w:szCs w:val="20"/>
              </w:rPr>
              <w:fldChar w:fldCharType="begin"/>
            </w:r>
            <w:r w:rsidR="00B46513" w:rsidRPr="00DD5DE7">
              <w:rPr>
                <w:rFonts w:cstheme="minorHAnsi"/>
                <w:noProof/>
                <w:webHidden/>
                <w:sz w:val="20"/>
                <w:szCs w:val="20"/>
              </w:rPr>
              <w:instrText xml:space="preserve"> PAGEREF _Toc343501557 \h </w:instrText>
            </w:r>
            <w:r w:rsidRPr="00DD5DE7">
              <w:rPr>
                <w:rFonts w:cstheme="minorHAnsi"/>
                <w:noProof/>
                <w:webHidden/>
                <w:sz w:val="20"/>
                <w:szCs w:val="20"/>
              </w:rPr>
            </w:r>
            <w:r w:rsidRPr="00DD5DE7">
              <w:rPr>
                <w:rFonts w:cstheme="minorHAnsi"/>
                <w:noProof/>
                <w:webHidden/>
                <w:sz w:val="20"/>
                <w:szCs w:val="20"/>
              </w:rPr>
              <w:fldChar w:fldCharType="separate"/>
            </w:r>
            <w:r w:rsidR="00B46513" w:rsidRPr="00DD5DE7">
              <w:rPr>
                <w:rFonts w:cstheme="minorHAnsi"/>
                <w:noProof/>
                <w:webHidden/>
                <w:sz w:val="20"/>
                <w:szCs w:val="20"/>
              </w:rPr>
              <w:t>7</w:t>
            </w:r>
            <w:r w:rsidRPr="00DD5DE7">
              <w:rPr>
                <w:rFonts w:cstheme="minorHAnsi"/>
                <w:noProof/>
                <w:webHidden/>
                <w:sz w:val="20"/>
                <w:szCs w:val="20"/>
              </w:rPr>
              <w:fldChar w:fldCharType="end"/>
            </w:r>
          </w:hyperlink>
        </w:p>
        <w:p w:rsidR="00B46513" w:rsidRPr="00DD5DE7" w:rsidRDefault="00E73360">
          <w:pPr>
            <w:pStyle w:val="TOC2"/>
            <w:rPr>
              <w:rFonts w:eastAsiaTheme="minorEastAsia" w:cstheme="minorHAnsi"/>
              <w:noProof/>
              <w:sz w:val="20"/>
              <w:szCs w:val="20"/>
            </w:rPr>
          </w:pPr>
          <w:hyperlink w:anchor="_Toc343501558" w:history="1">
            <w:r w:rsidR="00B46513" w:rsidRPr="00DD5DE7">
              <w:rPr>
                <w:rStyle w:val="Hyperlink"/>
                <w:rFonts w:cstheme="minorHAnsi"/>
                <w:noProof/>
                <w:sz w:val="20"/>
                <w:szCs w:val="20"/>
              </w:rPr>
              <w:t>2.8</w:t>
            </w:r>
            <w:r w:rsidR="00B46513" w:rsidRPr="00DD5DE7">
              <w:rPr>
                <w:rFonts w:eastAsiaTheme="minorEastAsia" w:cstheme="minorHAnsi"/>
                <w:noProof/>
                <w:sz w:val="20"/>
                <w:szCs w:val="20"/>
              </w:rPr>
              <w:tab/>
            </w:r>
            <w:r w:rsidR="00B46513" w:rsidRPr="00DD5DE7">
              <w:rPr>
                <w:rStyle w:val="Hyperlink"/>
                <w:rFonts w:cstheme="minorHAnsi"/>
                <w:noProof/>
                <w:sz w:val="20"/>
                <w:szCs w:val="20"/>
              </w:rPr>
              <w:t>Business Assumptions and Dependencies</w:t>
            </w:r>
            <w:r w:rsidR="00B46513" w:rsidRPr="00DD5DE7">
              <w:rPr>
                <w:rFonts w:cstheme="minorHAnsi"/>
                <w:noProof/>
                <w:webHidden/>
                <w:sz w:val="20"/>
                <w:szCs w:val="20"/>
              </w:rPr>
              <w:tab/>
            </w:r>
            <w:r w:rsidRPr="00DD5DE7">
              <w:rPr>
                <w:rFonts w:cstheme="minorHAnsi"/>
                <w:noProof/>
                <w:webHidden/>
                <w:sz w:val="20"/>
                <w:szCs w:val="20"/>
              </w:rPr>
              <w:fldChar w:fldCharType="begin"/>
            </w:r>
            <w:r w:rsidR="00B46513" w:rsidRPr="00DD5DE7">
              <w:rPr>
                <w:rFonts w:cstheme="minorHAnsi"/>
                <w:noProof/>
                <w:webHidden/>
                <w:sz w:val="20"/>
                <w:szCs w:val="20"/>
              </w:rPr>
              <w:instrText xml:space="preserve"> PAGEREF _Toc343501558 \h </w:instrText>
            </w:r>
            <w:r w:rsidRPr="00DD5DE7">
              <w:rPr>
                <w:rFonts w:cstheme="minorHAnsi"/>
                <w:noProof/>
                <w:webHidden/>
                <w:sz w:val="20"/>
                <w:szCs w:val="20"/>
              </w:rPr>
            </w:r>
            <w:r w:rsidRPr="00DD5DE7">
              <w:rPr>
                <w:rFonts w:cstheme="minorHAnsi"/>
                <w:noProof/>
                <w:webHidden/>
                <w:sz w:val="20"/>
                <w:szCs w:val="20"/>
              </w:rPr>
              <w:fldChar w:fldCharType="separate"/>
            </w:r>
            <w:r w:rsidR="00B46513" w:rsidRPr="00DD5DE7">
              <w:rPr>
                <w:rFonts w:cstheme="minorHAnsi"/>
                <w:noProof/>
                <w:webHidden/>
                <w:sz w:val="20"/>
                <w:szCs w:val="20"/>
              </w:rPr>
              <w:t>7</w:t>
            </w:r>
            <w:r w:rsidRPr="00DD5DE7">
              <w:rPr>
                <w:rFonts w:cstheme="minorHAnsi"/>
                <w:noProof/>
                <w:webHidden/>
                <w:sz w:val="20"/>
                <w:szCs w:val="20"/>
              </w:rPr>
              <w:fldChar w:fldCharType="end"/>
            </w:r>
          </w:hyperlink>
        </w:p>
        <w:p w:rsidR="00B46513" w:rsidRPr="00DD5DE7" w:rsidRDefault="00E73360">
          <w:pPr>
            <w:pStyle w:val="TOC2"/>
            <w:rPr>
              <w:rFonts w:eastAsiaTheme="minorEastAsia" w:cstheme="minorHAnsi"/>
              <w:noProof/>
              <w:sz w:val="20"/>
              <w:szCs w:val="20"/>
            </w:rPr>
          </w:pPr>
          <w:hyperlink w:anchor="_Toc343501559" w:history="1">
            <w:r w:rsidR="00B46513" w:rsidRPr="00DD5DE7">
              <w:rPr>
                <w:rStyle w:val="Hyperlink"/>
                <w:rFonts w:cstheme="minorHAnsi"/>
                <w:noProof/>
                <w:sz w:val="20"/>
                <w:szCs w:val="20"/>
              </w:rPr>
              <w:t>2.9</w:t>
            </w:r>
            <w:r w:rsidR="00B46513" w:rsidRPr="00DD5DE7">
              <w:rPr>
                <w:rFonts w:eastAsiaTheme="minorEastAsia" w:cstheme="minorHAnsi"/>
                <w:noProof/>
                <w:sz w:val="20"/>
                <w:szCs w:val="20"/>
              </w:rPr>
              <w:tab/>
            </w:r>
            <w:r w:rsidR="00B46513" w:rsidRPr="00DD5DE7">
              <w:rPr>
                <w:rStyle w:val="Hyperlink"/>
                <w:rFonts w:cstheme="minorHAnsi"/>
                <w:noProof/>
                <w:sz w:val="20"/>
                <w:szCs w:val="20"/>
              </w:rPr>
              <w:t>Planning of Business Requirements for Future Phases or Releases</w:t>
            </w:r>
            <w:r w:rsidR="00B46513" w:rsidRPr="00DD5DE7">
              <w:rPr>
                <w:rFonts w:cstheme="minorHAnsi"/>
                <w:noProof/>
                <w:webHidden/>
                <w:sz w:val="20"/>
                <w:szCs w:val="20"/>
              </w:rPr>
              <w:tab/>
            </w:r>
            <w:r w:rsidRPr="00DD5DE7">
              <w:rPr>
                <w:rFonts w:cstheme="minorHAnsi"/>
                <w:noProof/>
                <w:webHidden/>
                <w:sz w:val="20"/>
                <w:szCs w:val="20"/>
              </w:rPr>
              <w:fldChar w:fldCharType="begin"/>
            </w:r>
            <w:r w:rsidR="00B46513" w:rsidRPr="00DD5DE7">
              <w:rPr>
                <w:rFonts w:cstheme="minorHAnsi"/>
                <w:noProof/>
                <w:webHidden/>
                <w:sz w:val="20"/>
                <w:szCs w:val="20"/>
              </w:rPr>
              <w:instrText xml:space="preserve"> PAGEREF _Toc343501559 \h </w:instrText>
            </w:r>
            <w:r w:rsidRPr="00DD5DE7">
              <w:rPr>
                <w:rFonts w:cstheme="minorHAnsi"/>
                <w:noProof/>
                <w:webHidden/>
                <w:sz w:val="20"/>
                <w:szCs w:val="20"/>
              </w:rPr>
            </w:r>
            <w:r w:rsidRPr="00DD5DE7">
              <w:rPr>
                <w:rFonts w:cstheme="minorHAnsi"/>
                <w:noProof/>
                <w:webHidden/>
                <w:sz w:val="20"/>
                <w:szCs w:val="20"/>
              </w:rPr>
              <w:fldChar w:fldCharType="separate"/>
            </w:r>
            <w:r w:rsidR="00B46513" w:rsidRPr="00DD5DE7">
              <w:rPr>
                <w:rFonts w:cstheme="minorHAnsi"/>
                <w:noProof/>
                <w:webHidden/>
                <w:sz w:val="20"/>
                <w:szCs w:val="20"/>
              </w:rPr>
              <w:t>7</w:t>
            </w:r>
            <w:r w:rsidRPr="00DD5DE7">
              <w:rPr>
                <w:rFonts w:cstheme="minorHAnsi"/>
                <w:noProof/>
                <w:webHidden/>
                <w:sz w:val="20"/>
                <w:szCs w:val="20"/>
              </w:rPr>
              <w:fldChar w:fldCharType="end"/>
            </w:r>
          </w:hyperlink>
        </w:p>
        <w:p w:rsidR="00B46513" w:rsidRPr="00DD5DE7" w:rsidRDefault="00E73360">
          <w:pPr>
            <w:pStyle w:val="TOC1"/>
            <w:rPr>
              <w:rFonts w:eastAsiaTheme="minorEastAsia" w:cstheme="minorHAnsi"/>
              <w:noProof/>
              <w:sz w:val="20"/>
              <w:szCs w:val="20"/>
            </w:rPr>
          </w:pPr>
          <w:hyperlink w:anchor="_Toc343501560" w:history="1">
            <w:r w:rsidR="00B46513" w:rsidRPr="00DD5DE7">
              <w:rPr>
                <w:rStyle w:val="Hyperlink"/>
                <w:rFonts w:cstheme="minorHAnsi"/>
                <w:noProof/>
                <w:sz w:val="20"/>
                <w:szCs w:val="20"/>
              </w:rPr>
              <w:t>3.</w:t>
            </w:r>
            <w:r w:rsidR="00B46513" w:rsidRPr="00DD5DE7">
              <w:rPr>
                <w:rFonts w:eastAsiaTheme="minorEastAsia" w:cstheme="minorHAnsi"/>
                <w:noProof/>
                <w:sz w:val="20"/>
                <w:szCs w:val="20"/>
              </w:rPr>
              <w:tab/>
            </w:r>
            <w:r w:rsidR="00B46513" w:rsidRPr="00DD5DE7">
              <w:rPr>
                <w:rStyle w:val="Hyperlink"/>
                <w:rFonts w:cstheme="minorHAnsi"/>
                <w:noProof/>
                <w:sz w:val="20"/>
                <w:szCs w:val="20"/>
              </w:rPr>
              <w:t>Business Process Flow Charting and Diagrams</w:t>
            </w:r>
            <w:r w:rsidR="00B46513" w:rsidRPr="00DD5DE7">
              <w:rPr>
                <w:rFonts w:cstheme="minorHAnsi"/>
                <w:noProof/>
                <w:webHidden/>
                <w:sz w:val="20"/>
                <w:szCs w:val="20"/>
              </w:rPr>
              <w:tab/>
            </w:r>
            <w:r w:rsidRPr="00DD5DE7">
              <w:rPr>
                <w:rFonts w:cstheme="minorHAnsi"/>
                <w:noProof/>
                <w:webHidden/>
                <w:sz w:val="20"/>
                <w:szCs w:val="20"/>
              </w:rPr>
              <w:fldChar w:fldCharType="begin"/>
            </w:r>
            <w:r w:rsidR="00B46513" w:rsidRPr="00DD5DE7">
              <w:rPr>
                <w:rFonts w:cstheme="minorHAnsi"/>
                <w:noProof/>
                <w:webHidden/>
                <w:sz w:val="20"/>
                <w:szCs w:val="20"/>
              </w:rPr>
              <w:instrText xml:space="preserve"> PAGEREF _Toc343501560 \h </w:instrText>
            </w:r>
            <w:r w:rsidRPr="00DD5DE7">
              <w:rPr>
                <w:rFonts w:cstheme="minorHAnsi"/>
                <w:noProof/>
                <w:webHidden/>
                <w:sz w:val="20"/>
                <w:szCs w:val="20"/>
              </w:rPr>
            </w:r>
            <w:r w:rsidRPr="00DD5DE7">
              <w:rPr>
                <w:rFonts w:cstheme="minorHAnsi"/>
                <w:noProof/>
                <w:webHidden/>
                <w:sz w:val="20"/>
                <w:szCs w:val="20"/>
              </w:rPr>
              <w:fldChar w:fldCharType="separate"/>
            </w:r>
            <w:r w:rsidR="00B46513" w:rsidRPr="00DD5DE7">
              <w:rPr>
                <w:rFonts w:cstheme="minorHAnsi"/>
                <w:noProof/>
                <w:webHidden/>
                <w:sz w:val="20"/>
                <w:szCs w:val="20"/>
              </w:rPr>
              <w:t>7</w:t>
            </w:r>
            <w:r w:rsidRPr="00DD5DE7">
              <w:rPr>
                <w:rFonts w:cstheme="minorHAnsi"/>
                <w:noProof/>
                <w:webHidden/>
                <w:sz w:val="20"/>
                <w:szCs w:val="20"/>
              </w:rPr>
              <w:fldChar w:fldCharType="end"/>
            </w:r>
          </w:hyperlink>
        </w:p>
        <w:p w:rsidR="00B46513" w:rsidRPr="00DD5DE7" w:rsidRDefault="00E73360">
          <w:pPr>
            <w:pStyle w:val="TOC2"/>
            <w:rPr>
              <w:rFonts w:eastAsiaTheme="minorEastAsia" w:cstheme="minorHAnsi"/>
              <w:noProof/>
              <w:sz w:val="20"/>
              <w:szCs w:val="20"/>
            </w:rPr>
          </w:pPr>
          <w:hyperlink w:anchor="_Toc343501561" w:history="1">
            <w:r w:rsidR="00B46513" w:rsidRPr="00DD5DE7">
              <w:rPr>
                <w:rStyle w:val="Hyperlink"/>
                <w:rFonts w:cstheme="minorHAnsi"/>
                <w:noProof/>
                <w:sz w:val="20"/>
                <w:szCs w:val="20"/>
              </w:rPr>
              <w:t>3.1</w:t>
            </w:r>
            <w:r w:rsidR="00B46513" w:rsidRPr="00DD5DE7">
              <w:rPr>
                <w:rFonts w:eastAsiaTheme="minorEastAsia" w:cstheme="minorHAnsi"/>
                <w:noProof/>
                <w:sz w:val="20"/>
                <w:szCs w:val="20"/>
              </w:rPr>
              <w:tab/>
            </w:r>
            <w:r w:rsidR="00B46513" w:rsidRPr="00DD5DE7">
              <w:rPr>
                <w:rStyle w:val="Hyperlink"/>
                <w:rFonts w:cstheme="minorHAnsi"/>
                <w:noProof/>
                <w:sz w:val="20"/>
                <w:szCs w:val="20"/>
              </w:rPr>
              <w:t>As Is Diagrams</w:t>
            </w:r>
            <w:r w:rsidR="00B46513" w:rsidRPr="00DD5DE7">
              <w:rPr>
                <w:rFonts w:cstheme="minorHAnsi"/>
                <w:noProof/>
                <w:webHidden/>
                <w:sz w:val="20"/>
                <w:szCs w:val="20"/>
              </w:rPr>
              <w:tab/>
            </w:r>
            <w:r w:rsidRPr="00DD5DE7">
              <w:rPr>
                <w:rFonts w:cstheme="minorHAnsi"/>
                <w:noProof/>
                <w:webHidden/>
                <w:sz w:val="20"/>
                <w:szCs w:val="20"/>
              </w:rPr>
              <w:fldChar w:fldCharType="begin"/>
            </w:r>
            <w:r w:rsidR="00B46513" w:rsidRPr="00DD5DE7">
              <w:rPr>
                <w:rFonts w:cstheme="minorHAnsi"/>
                <w:noProof/>
                <w:webHidden/>
                <w:sz w:val="20"/>
                <w:szCs w:val="20"/>
              </w:rPr>
              <w:instrText xml:space="preserve"> PAGEREF _Toc343501561 \h </w:instrText>
            </w:r>
            <w:r w:rsidRPr="00DD5DE7">
              <w:rPr>
                <w:rFonts w:cstheme="minorHAnsi"/>
                <w:noProof/>
                <w:webHidden/>
                <w:sz w:val="20"/>
                <w:szCs w:val="20"/>
              </w:rPr>
            </w:r>
            <w:r w:rsidRPr="00DD5DE7">
              <w:rPr>
                <w:rFonts w:cstheme="minorHAnsi"/>
                <w:noProof/>
                <w:webHidden/>
                <w:sz w:val="20"/>
                <w:szCs w:val="20"/>
              </w:rPr>
              <w:fldChar w:fldCharType="separate"/>
            </w:r>
            <w:r w:rsidR="00B46513" w:rsidRPr="00DD5DE7">
              <w:rPr>
                <w:rFonts w:cstheme="minorHAnsi"/>
                <w:noProof/>
                <w:webHidden/>
                <w:sz w:val="20"/>
                <w:szCs w:val="20"/>
              </w:rPr>
              <w:t>8</w:t>
            </w:r>
            <w:r w:rsidRPr="00DD5DE7">
              <w:rPr>
                <w:rFonts w:cstheme="minorHAnsi"/>
                <w:noProof/>
                <w:webHidden/>
                <w:sz w:val="20"/>
                <w:szCs w:val="20"/>
              </w:rPr>
              <w:fldChar w:fldCharType="end"/>
            </w:r>
          </w:hyperlink>
        </w:p>
        <w:p w:rsidR="00B46513" w:rsidRPr="00DD5DE7" w:rsidRDefault="00E73360">
          <w:pPr>
            <w:pStyle w:val="TOC2"/>
            <w:rPr>
              <w:rFonts w:eastAsiaTheme="minorEastAsia" w:cstheme="minorHAnsi"/>
              <w:noProof/>
              <w:sz w:val="20"/>
              <w:szCs w:val="20"/>
            </w:rPr>
          </w:pPr>
          <w:hyperlink w:anchor="_Toc343501562" w:history="1">
            <w:r w:rsidR="00B46513" w:rsidRPr="00DD5DE7">
              <w:rPr>
                <w:rStyle w:val="Hyperlink"/>
                <w:rFonts w:cstheme="minorHAnsi"/>
                <w:noProof/>
                <w:sz w:val="20"/>
                <w:szCs w:val="20"/>
              </w:rPr>
              <w:t>3.2</w:t>
            </w:r>
            <w:r w:rsidR="00B46513" w:rsidRPr="00DD5DE7">
              <w:rPr>
                <w:rFonts w:eastAsiaTheme="minorEastAsia" w:cstheme="minorHAnsi"/>
                <w:noProof/>
                <w:sz w:val="20"/>
                <w:szCs w:val="20"/>
              </w:rPr>
              <w:tab/>
            </w:r>
            <w:r w:rsidR="00B46513" w:rsidRPr="00DD5DE7">
              <w:rPr>
                <w:rStyle w:val="Hyperlink"/>
                <w:rFonts w:cstheme="minorHAnsi"/>
                <w:noProof/>
                <w:sz w:val="20"/>
                <w:szCs w:val="20"/>
              </w:rPr>
              <w:t>To Be Diagrams</w:t>
            </w:r>
            <w:r w:rsidR="00B46513" w:rsidRPr="00DD5DE7">
              <w:rPr>
                <w:rFonts w:cstheme="minorHAnsi"/>
                <w:noProof/>
                <w:webHidden/>
                <w:sz w:val="20"/>
                <w:szCs w:val="20"/>
              </w:rPr>
              <w:tab/>
            </w:r>
            <w:r w:rsidRPr="00DD5DE7">
              <w:rPr>
                <w:rFonts w:cstheme="minorHAnsi"/>
                <w:noProof/>
                <w:webHidden/>
                <w:sz w:val="20"/>
                <w:szCs w:val="20"/>
              </w:rPr>
              <w:fldChar w:fldCharType="begin"/>
            </w:r>
            <w:r w:rsidR="00B46513" w:rsidRPr="00DD5DE7">
              <w:rPr>
                <w:rFonts w:cstheme="minorHAnsi"/>
                <w:noProof/>
                <w:webHidden/>
                <w:sz w:val="20"/>
                <w:szCs w:val="20"/>
              </w:rPr>
              <w:instrText xml:space="preserve"> PAGEREF _Toc343501562 \h </w:instrText>
            </w:r>
            <w:r w:rsidRPr="00DD5DE7">
              <w:rPr>
                <w:rFonts w:cstheme="minorHAnsi"/>
                <w:noProof/>
                <w:webHidden/>
                <w:sz w:val="20"/>
                <w:szCs w:val="20"/>
              </w:rPr>
            </w:r>
            <w:r w:rsidRPr="00DD5DE7">
              <w:rPr>
                <w:rFonts w:cstheme="minorHAnsi"/>
                <w:noProof/>
                <w:webHidden/>
                <w:sz w:val="20"/>
                <w:szCs w:val="20"/>
              </w:rPr>
              <w:fldChar w:fldCharType="separate"/>
            </w:r>
            <w:r w:rsidR="00B46513" w:rsidRPr="00DD5DE7">
              <w:rPr>
                <w:rFonts w:cstheme="minorHAnsi"/>
                <w:noProof/>
                <w:webHidden/>
                <w:sz w:val="20"/>
                <w:szCs w:val="20"/>
              </w:rPr>
              <w:t>9</w:t>
            </w:r>
            <w:r w:rsidRPr="00DD5DE7">
              <w:rPr>
                <w:rFonts w:cstheme="minorHAnsi"/>
                <w:noProof/>
                <w:webHidden/>
                <w:sz w:val="20"/>
                <w:szCs w:val="20"/>
              </w:rPr>
              <w:fldChar w:fldCharType="end"/>
            </w:r>
          </w:hyperlink>
        </w:p>
        <w:p w:rsidR="00B46513" w:rsidRPr="00DD5DE7" w:rsidRDefault="00E73360">
          <w:pPr>
            <w:pStyle w:val="TOC1"/>
            <w:rPr>
              <w:rFonts w:eastAsiaTheme="minorEastAsia" w:cstheme="minorHAnsi"/>
              <w:noProof/>
              <w:sz w:val="20"/>
              <w:szCs w:val="20"/>
            </w:rPr>
          </w:pPr>
          <w:hyperlink w:anchor="_Toc343501563" w:history="1">
            <w:r w:rsidR="00B46513" w:rsidRPr="00DD5DE7">
              <w:rPr>
                <w:rStyle w:val="Hyperlink"/>
                <w:rFonts w:cstheme="minorHAnsi"/>
                <w:noProof/>
                <w:sz w:val="20"/>
                <w:szCs w:val="20"/>
              </w:rPr>
              <w:t>4.</w:t>
            </w:r>
            <w:r w:rsidR="00B46513" w:rsidRPr="00DD5DE7">
              <w:rPr>
                <w:rFonts w:eastAsiaTheme="minorEastAsia" w:cstheme="minorHAnsi"/>
                <w:noProof/>
                <w:sz w:val="20"/>
                <w:szCs w:val="20"/>
              </w:rPr>
              <w:tab/>
            </w:r>
            <w:r w:rsidR="00B46513" w:rsidRPr="00DD5DE7">
              <w:rPr>
                <w:rStyle w:val="Hyperlink"/>
                <w:rFonts w:cstheme="minorHAnsi"/>
                <w:noProof/>
                <w:sz w:val="20"/>
                <w:szCs w:val="20"/>
              </w:rPr>
              <w:t>Requirements Traceability Matrix</w:t>
            </w:r>
            <w:r w:rsidR="00B46513" w:rsidRPr="00DD5DE7">
              <w:rPr>
                <w:rFonts w:cstheme="minorHAnsi"/>
                <w:noProof/>
                <w:webHidden/>
                <w:sz w:val="20"/>
                <w:szCs w:val="20"/>
              </w:rPr>
              <w:tab/>
            </w:r>
            <w:r w:rsidRPr="00DD5DE7">
              <w:rPr>
                <w:rFonts w:cstheme="minorHAnsi"/>
                <w:noProof/>
                <w:webHidden/>
                <w:sz w:val="20"/>
                <w:szCs w:val="20"/>
              </w:rPr>
              <w:fldChar w:fldCharType="begin"/>
            </w:r>
            <w:r w:rsidR="00B46513" w:rsidRPr="00DD5DE7">
              <w:rPr>
                <w:rFonts w:cstheme="minorHAnsi"/>
                <w:noProof/>
                <w:webHidden/>
                <w:sz w:val="20"/>
                <w:szCs w:val="20"/>
              </w:rPr>
              <w:instrText xml:space="preserve"> PAGEREF _Toc343501563 \h </w:instrText>
            </w:r>
            <w:r w:rsidRPr="00DD5DE7">
              <w:rPr>
                <w:rFonts w:cstheme="minorHAnsi"/>
                <w:noProof/>
                <w:webHidden/>
                <w:sz w:val="20"/>
                <w:szCs w:val="20"/>
              </w:rPr>
            </w:r>
            <w:r w:rsidRPr="00DD5DE7">
              <w:rPr>
                <w:rFonts w:cstheme="minorHAnsi"/>
                <w:noProof/>
                <w:webHidden/>
                <w:sz w:val="20"/>
                <w:szCs w:val="20"/>
              </w:rPr>
              <w:fldChar w:fldCharType="separate"/>
            </w:r>
            <w:r w:rsidR="00B46513" w:rsidRPr="00DD5DE7">
              <w:rPr>
                <w:rFonts w:cstheme="minorHAnsi"/>
                <w:noProof/>
                <w:webHidden/>
                <w:sz w:val="20"/>
                <w:szCs w:val="20"/>
              </w:rPr>
              <w:t>10</w:t>
            </w:r>
            <w:r w:rsidRPr="00DD5DE7">
              <w:rPr>
                <w:rFonts w:cstheme="minorHAnsi"/>
                <w:noProof/>
                <w:webHidden/>
                <w:sz w:val="20"/>
                <w:szCs w:val="20"/>
              </w:rPr>
              <w:fldChar w:fldCharType="end"/>
            </w:r>
          </w:hyperlink>
        </w:p>
        <w:p w:rsidR="00B46513" w:rsidRPr="00DD5DE7" w:rsidRDefault="00E73360">
          <w:pPr>
            <w:pStyle w:val="TOC2"/>
            <w:rPr>
              <w:rFonts w:eastAsiaTheme="minorEastAsia" w:cstheme="minorHAnsi"/>
              <w:noProof/>
              <w:sz w:val="20"/>
              <w:szCs w:val="20"/>
            </w:rPr>
          </w:pPr>
          <w:hyperlink w:anchor="_Toc343501569" w:history="1"/>
        </w:p>
        <w:p w:rsidR="000007FE" w:rsidRPr="00DD5DE7" w:rsidRDefault="00E73360">
          <w:pPr>
            <w:rPr>
              <w:rFonts w:cstheme="minorHAnsi"/>
              <w:sz w:val="20"/>
              <w:szCs w:val="20"/>
            </w:rPr>
          </w:pPr>
          <w:r w:rsidRPr="00DD5DE7">
            <w:rPr>
              <w:rFonts w:cstheme="minorHAnsi"/>
              <w:b/>
              <w:bCs/>
              <w:noProof/>
              <w:sz w:val="20"/>
              <w:szCs w:val="20"/>
            </w:rPr>
            <w:fldChar w:fldCharType="end"/>
          </w:r>
        </w:p>
      </w:sdtContent>
    </w:sdt>
    <w:p w:rsidR="00013B69" w:rsidRPr="00DD5DE7" w:rsidRDefault="00013B69" w:rsidP="000B4BDC">
      <w:pPr>
        <w:pStyle w:val="Heading1"/>
        <w:numPr>
          <w:ilvl w:val="0"/>
          <w:numId w:val="1"/>
        </w:numPr>
        <w:spacing w:after="240"/>
        <w:ind w:hanging="720"/>
        <w:rPr>
          <w:rFonts w:asciiTheme="minorHAnsi" w:hAnsiTheme="minorHAnsi" w:cstheme="minorHAnsi"/>
          <w:color w:val="auto"/>
          <w:sz w:val="20"/>
          <w:szCs w:val="20"/>
        </w:rPr>
        <w:sectPr w:rsidR="00013B69" w:rsidRPr="00DD5DE7" w:rsidSect="00223C64">
          <w:footerReference w:type="default" r:id="rId11"/>
          <w:pgSz w:w="12240" w:h="15840"/>
          <w:pgMar w:top="1440" w:right="1800" w:bottom="1440" w:left="1800" w:header="720" w:footer="720" w:gutter="0"/>
          <w:cols w:space="720"/>
          <w:docGrid w:linePitch="360"/>
        </w:sectPr>
      </w:pPr>
    </w:p>
    <w:p w:rsidR="004B46D3" w:rsidRPr="00DD5DE7" w:rsidRDefault="004B46D3" w:rsidP="004B46D3">
      <w:pPr>
        <w:pStyle w:val="NoSpacing"/>
        <w:spacing w:before="600" w:after="120"/>
        <w:ind w:left="360"/>
        <w:jc w:val="center"/>
        <w:rPr>
          <w:rFonts w:cstheme="minorHAnsi"/>
          <w:b/>
          <w:sz w:val="24"/>
          <w:szCs w:val="24"/>
        </w:rPr>
      </w:pPr>
      <w:bookmarkStart w:id="0" w:name="_Toc343501546"/>
      <w:r w:rsidRPr="00DD5DE7">
        <w:rPr>
          <w:rFonts w:cstheme="minorHAnsi"/>
          <w:b/>
          <w:sz w:val="24"/>
          <w:szCs w:val="24"/>
        </w:rPr>
        <w:lastRenderedPageBreak/>
        <w:t>Business Requirements Document</w:t>
      </w:r>
    </w:p>
    <w:p w:rsidR="00230C0D" w:rsidRPr="00DD5DE7" w:rsidRDefault="004B46D3" w:rsidP="004B46D3">
      <w:pPr>
        <w:pStyle w:val="Heading1"/>
        <w:spacing w:after="240"/>
        <w:ind w:left="360"/>
        <w:rPr>
          <w:rFonts w:asciiTheme="minorHAnsi" w:hAnsiTheme="minorHAnsi" w:cstheme="minorHAnsi"/>
          <w:color w:val="auto"/>
          <w:sz w:val="20"/>
          <w:szCs w:val="20"/>
        </w:rPr>
      </w:pPr>
      <w:r w:rsidRPr="00DD5DE7">
        <w:rPr>
          <w:rFonts w:asciiTheme="minorHAnsi" w:hAnsiTheme="minorHAnsi" w:cstheme="minorHAnsi"/>
          <w:color w:val="auto"/>
          <w:sz w:val="20"/>
          <w:szCs w:val="20"/>
        </w:rPr>
        <w:t>1</w:t>
      </w:r>
      <w:r w:rsidR="00230C0D" w:rsidRPr="00DD5DE7">
        <w:rPr>
          <w:rFonts w:asciiTheme="minorHAnsi" w:hAnsiTheme="minorHAnsi" w:cstheme="minorHAnsi"/>
          <w:color w:val="auto"/>
          <w:sz w:val="20"/>
          <w:szCs w:val="20"/>
        </w:rPr>
        <w:t>Introduction</w:t>
      </w:r>
      <w:bookmarkEnd w:id="0"/>
    </w:p>
    <w:p w:rsidR="00230C0D" w:rsidRPr="00DD5DE7" w:rsidRDefault="00A81D4A" w:rsidP="008F0F45">
      <w:pPr>
        <w:spacing w:after="360"/>
        <w:ind w:left="720"/>
        <w:rPr>
          <w:rFonts w:cstheme="minorHAnsi"/>
          <w:iCs/>
          <w:sz w:val="20"/>
          <w:szCs w:val="20"/>
        </w:rPr>
      </w:pPr>
      <w:r w:rsidRPr="00DD5DE7">
        <w:rPr>
          <w:rFonts w:cstheme="minorHAnsi"/>
          <w:iCs/>
          <w:sz w:val="20"/>
          <w:szCs w:val="20"/>
        </w:rPr>
        <w:t>[</w:t>
      </w:r>
      <w:r w:rsidR="00230C0D" w:rsidRPr="00DD5DE7">
        <w:rPr>
          <w:rFonts w:cstheme="minorHAnsi"/>
          <w:iCs/>
          <w:sz w:val="20"/>
          <w:szCs w:val="20"/>
        </w:rPr>
        <w:t>The introduction o</w:t>
      </w:r>
      <w:r w:rsidR="000C7A09" w:rsidRPr="00DD5DE7">
        <w:rPr>
          <w:rFonts w:cstheme="minorHAnsi"/>
          <w:iCs/>
          <w:sz w:val="20"/>
          <w:szCs w:val="20"/>
        </w:rPr>
        <w:t xml:space="preserve">f </w:t>
      </w:r>
      <w:r w:rsidR="00230C0D" w:rsidRPr="00DD5DE7">
        <w:rPr>
          <w:rFonts w:cstheme="minorHAnsi"/>
          <w:iCs/>
          <w:sz w:val="20"/>
          <w:szCs w:val="20"/>
        </w:rPr>
        <w:t>the BRD should provide an overview of the entire BRD.</w:t>
      </w:r>
      <w:r w:rsidR="00487FF2" w:rsidRPr="00DD5DE7">
        <w:rPr>
          <w:rFonts w:cstheme="minorHAnsi"/>
          <w:iCs/>
          <w:sz w:val="20"/>
          <w:szCs w:val="20"/>
        </w:rPr>
        <w:t xml:space="preserve"> This narrative should be a maximum of 3 pages</w:t>
      </w:r>
      <w:r w:rsidR="00230C0D" w:rsidRPr="00DD5DE7">
        <w:rPr>
          <w:rFonts w:cstheme="minorHAnsi"/>
          <w:iCs/>
          <w:sz w:val="20"/>
          <w:szCs w:val="20"/>
        </w:rPr>
        <w:t>]</w:t>
      </w:r>
    </w:p>
    <w:p w:rsidR="00230C0D" w:rsidRPr="00DD5DE7" w:rsidRDefault="00230C0D" w:rsidP="00223C64">
      <w:pPr>
        <w:pStyle w:val="Heading2"/>
        <w:numPr>
          <w:ilvl w:val="1"/>
          <w:numId w:val="1"/>
        </w:numPr>
        <w:tabs>
          <w:tab w:val="left" w:pos="990"/>
        </w:tabs>
        <w:rPr>
          <w:rFonts w:asciiTheme="minorHAnsi" w:hAnsiTheme="minorHAnsi" w:cstheme="minorHAnsi"/>
          <w:color w:val="auto"/>
          <w:sz w:val="20"/>
          <w:szCs w:val="20"/>
        </w:rPr>
      </w:pPr>
      <w:bookmarkStart w:id="1" w:name="_Toc343501547"/>
      <w:r w:rsidRPr="00DD5DE7">
        <w:rPr>
          <w:rFonts w:asciiTheme="minorHAnsi" w:hAnsiTheme="minorHAnsi" w:cstheme="minorHAnsi"/>
          <w:color w:val="auto"/>
          <w:sz w:val="20"/>
          <w:szCs w:val="20"/>
        </w:rPr>
        <w:t>Document Overview</w:t>
      </w:r>
      <w:bookmarkEnd w:id="1"/>
    </w:p>
    <w:p w:rsidR="00223C64" w:rsidRPr="00DD5DE7" w:rsidRDefault="00AE4313" w:rsidP="00A96154">
      <w:pPr>
        <w:spacing w:after="0"/>
        <w:ind w:left="720"/>
        <w:rPr>
          <w:rFonts w:cstheme="minorHAnsi"/>
          <w:sz w:val="20"/>
          <w:szCs w:val="20"/>
        </w:rPr>
      </w:pPr>
      <w:r w:rsidRPr="00DD5DE7">
        <w:rPr>
          <w:rFonts w:cstheme="minorHAnsi"/>
          <w:sz w:val="20"/>
          <w:szCs w:val="20"/>
        </w:rPr>
        <w:t xml:space="preserve">The </w:t>
      </w:r>
      <w:r w:rsidR="008D1563" w:rsidRPr="00DD5DE7">
        <w:rPr>
          <w:rFonts w:cstheme="minorHAnsi"/>
          <w:sz w:val="20"/>
          <w:szCs w:val="20"/>
        </w:rPr>
        <w:t xml:space="preserve">Lot 1-5 </w:t>
      </w:r>
      <w:r w:rsidR="00A96154" w:rsidRPr="00DD5DE7">
        <w:rPr>
          <w:rFonts w:cstheme="minorHAnsi"/>
          <w:sz w:val="20"/>
          <w:szCs w:val="20"/>
        </w:rPr>
        <w:t xml:space="preserve">IT Consulting Services contractors </w:t>
      </w:r>
      <w:r w:rsidR="00D835EE" w:rsidRPr="00DD5DE7">
        <w:rPr>
          <w:rFonts w:cstheme="minorHAnsi"/>
          <w:sz w:val="20"/>
          <w:szCs w:val="20"/>
        </w:rPr>
        <w:t xml:space="preserve">document </w:t>
      </w:r>
      <w:r w:rsidR="00774FCF" w:rsidRPr="00DD5DE7">
        <w:rPr>
          <w:rFonts w:cstheme="minorHAnsi"/>
          <w:sz w:val="20"/>
          <w:szCs w:val="20"/>
        </w:rPr>
        <w:t>project</w:t>
      </w:r>
      <w:r w:rsidR="00446AEC" w:rsidRPr="00DD5DE7">
        <w:rPr>
          <w:rFonts w:cstheme="minorHAnsi"/>
          <w:sz w:val="20"/>
          <w:szCs w:val="20"/>
        </w:rPr>
        <w:t xml:space="preserve"> </w:t>
      </w:r>
      <w:r w:rsidR="00A96154" w:rsidRPr="00DD5DE7">
        <w:rPr>
          <w:rFonts w:cstheme="minorHAnsi"/>
          <w:sz w:val="20"/>
          <w:szCs w:val="20"/>
        </w:rPr>
        <w:t xml:space="preserve">business requirements </w:t>
      </w:r>
      <w:r w:rsidR="00D835EE" w:rsidRPr="00DD5DE7">
        <w:rPr>
          <w:rFonts w:cstheme="minorHAnsi"/>
          <w:sz w:val="20"/>
          <w:szCs w:val="20"/>
        </w:rPr>
        <w:t xml:space="preserve">in the </w:t>
      </w:r>
      <w:r w:rsidR="00446AEC" w:rsidRPr="00DD5DE7">
        <w:rPr>
          <w:rFonts w:cstheme="minorHAnsi"/>
          <w:sz w:val="20"/>
          <w:szCs w:val="20"/>
        </w:rPr>
        <w:t>Business Requirements Input Matrix (BRIM</w:t>
      </w:r>
      <w:r w:rsidR="00D835EE" w:rsidRPr="00DD5DE7">
        <w:rPr>
          <w:rFonts w:cstheme="minorHAnsi"/>
          <w:sz w:val="20"/>
          <w:szCs w:val="20"/>
        </w:rPr>
        <w:t xml:space="preserve"> – Appendix A</w:t>
      </w:r>
      <w:r w:rsidR="00446AEC" w:rsidRPr="00DD5DE7">
        <w:rPr>
          <w:rFonts w:cstheme="minorHAnsi"/>
          <w:sz w:val="20"/>
          <w:szCs w:val="20"/>
        </w:rPr>
        <w:t>)</w:t>
      </w:r>
      <w:r w:rsidR="00D835EE" w:rsidRPr="00DD5DE7">
        <w:rPr>
          <w:rFonts w:cstheme="minorHAnsi"/>
          <w:sz w:val="20"/>
          <w:szCs w:val="20"/>
        </w:rPr>
        <w:t>.</w:t>
      </w:r>
      <w:r w:rsidR="00382883" w:rsidRPr="00DD5DE7">
        <w:rPr>
          <w:rFonts w:cstheme="minorHAnsi"/>
          <w:sz w:val="20"/>
          <w:szCs w:val="20"/>
        </w:rPr>
        <w:t xml:space="preserve">  </w:t>
      </w:r>
      <w:r w:rsidR="00A96154" w:rsidRPr="00DD5DE7">
        <w:rPr>
          <w:rFonts w:cstheme="minorHAnsi"/>
          <w:sz w:val="20"/>
          <w:szCs w:val="20"/>
        </w:rPr>
        <w:t xml:space="preserve"> </w:t>
      </w:r>
      <w:r w:rsidR="00696635" w:rsidRPr="00DD5DE7">
        <w:rPr>
          <w:rFonts w:cstheme="minorHAnsi"/>
          <w:sz w:val="20"/>
          <w:szCs w:val="20"/>
        </w:rPr>
        <w:t xml:space="preserve">Before the BRIM template can be used to document requirements, however, it needs to be generated from Team Foundation Server (TFS) in order to establish the correct TFS application path and iteration.  </w:t>
      </w:r>
      <w:r w:rsidR="00593E86" w:rsidRPr="00DD5DE7">
        <w:rPr>
          <w:rFonts w:cstheme="minorHAnsi"/>
          <w:sz w:val="20"/>
          <w:szCs w:val="20"/>
        </w:rPr>
        <w:t>After the BRIM is fully populated with the business requirements, t</w:t>
      </w:r>
      <w:r w:rsidR="00A96154" w:rsidRPr="00DD5DE7">
        <w:rPr>
          <w:rFonts w:cstheme="minorHAnsi"/>
          <w:sz w:val="20"/>
          <w:szCs w:val="20"/>
        </w:rPr>
        <w:t>he</w:t>
      </w:r>
      <w:r w:rsidR="00C46DC0" w:rsidRPr="00DD5DE7">
        <w:rPr>
          <w:rFonts w:cstheme="minorHAnsi"/>
          <w:sz w:val="20"/>
          <w:szCs w:val="20"/>
        </w:rPr>
        <w:t xml:space="preserve"> </w:t>
      </w:r>
      <w:r w:rsidRPr="00DD5DE7">
        <w:rPr>
          <w:rFonts w:cstheme="minorHAnsi"/>
          <w:sz w:val="20"/>
          <w:szCs w:val="20"/>
        </w:rPr>
        <w:t xml:space="preserve">Lot </w:t>
      </w:r>
      <w:r w:rsidR="00C46DC0" w:rsidRPr="00DD5DE7">
        <w:rPr>
          <w:rFonts w:cstheme="minorHAnsi"/>
          <w:sz w:val="20"/>
          <w:szCs w:val="20"/>
        </w:rPr>
        <w:t>1-5 contractor loads the</w:t>
      </w:r>
      <w:r w:rsidR="00A96154" w:rsidRPr="00DD5DE7">
        <w:rPr>
          <w:rFonts w:cstheme="minorHAnsi"/>
          <w:sz w:val="20"/>
          <w:szCs w:val="20"/>
        </w:rPr>
        <w:t xml:space="preserve"> </w:t>
      </w:r>
      <w:r w:rsidR="00C46DC0" w:rsidRPr="00DD5DE7">
        <w:rPr>
          <w:rFonts w:cstheme="minorHAnsi"/>
          <w:sz w:val="20"/>
          <w:szCs w:val="20"/>
        </w:rPr>
        <w:t>BRIM into TFS</w:t>
      </w:r>
      <w:r w:rsidRPr="00DD5DE7">
        <w:rPr>
          <w:rFonts w:cstheme="minorHAnsi"/>
          <w:sz w:val="20"/>
          <w:szCs w:val="20"/>
        </w:rPr>
        <w:t>.  The</w:t>
      </w:r>
      <w:r w:rsidR="001106FE" w:rsidRPr="00DD5DE7">
        <w:rPr>
          <w:rFonts w:cstheme="minorHAnsi"/>
          <w:sz w:val="20"/>
          <w:szCs w:val="20"/>
        </w:rPr>
        <w:t xml:space="preserve"> loaded</w:t>
      </w:r>
      <w:r w:rsidRPr="00DD5DE7">
        <w:rPr>
          <w:rFonts w:cstheme="minorHAnsi"/>
          <w:sz w:val="20"/>
          <w:szCs w:val="20"/>
        </w:rPr>
        <w:t xml:space="preserve"> BRIM</w:t>
      </w:r>
      <w:r w:rsidR="001106FE" w:rsidRPr="00DD5DE7">
        <w:rPr>
          <w:rFonts w:cstheme="minorHAnsi"/>
          <w:sz w:val="20"/>
          <w:szCs w:val="20"/>
        </w:rPr>
        <w:t>,</w:t>
      </w:r>
      <w:r w:rsidR="00C46DC0" w:rsidRPr="00DD5DE7">
        <w:rPr>
          <w:rFonts w:cstheme="minorHAnsi"/>
          <w:sz w:val="20"/>
          <w:szCs w:val="20"/>
        </w:rPr>
        <w:t xml:space="preserve"> in co</w:t>
      </w:r>
      <w:r w:rsidRPr="00DD5DE7">
        <w:rPr>
          <w:rFonts w:cstheme="minorHAnsi"/>
          <w:sz w:val="20"/>
          <w:szCs w:val="20"/>
        </w:rPr>
        <w:t>mbinat</w:t>
      </w:r>
      <w:r w:rsidR="00C46DC0" w:rsidRPr="00DD5DE7">
        <w:rPr>
          <w:rFonts w:cstheme="minorHAnsi"/>
          <w:sz w:val="20"/>
          <w:szCs w:val="20"/>
        </w:rPr>
        <w:t>ion with additional linked information later entered by the participating contractors (system requirements, use cases, and test cases (Integration, SAT, and UAT</w:t>
      </w:r>
      <w:r w:rsidR="00B741B7" w:rsidRPr="00DD5DE7">
        <w:rPr>
          <w:rFonts w:cstheme="minorHAnsi"/>
          <w:sz w:val="20"/>
          <w:szCs w:val="20"/>
        </w:rPr>
        <w:t>)</w:t>
      </w:r>
      <w:r w:rsidR="00C46DC0" w:rsidRPr="00DD5DE7">
        <w:rPr>
          <w:rFonts w:cstheme="minorHAnsi"/>
          <w:sz w:val="20"/>
          <w:szCs w:val="20"/>
        </w:rPr>
        <w:t>)</w:t>
      </w:r>
      <w:r w:rsidR="001106FE" w:rsidRPr="00DD5DE7">
        <w:rPr>
          <w:rFonts w:cstheme="minorHAnsi"/>
          <w:sz w:val="20"/>
          <w:szCs w:val="20"/>
        </w:rPr>
        <w:t xml:space="preserve">, </w:t>
      </w:r>
      <w:r w:rsidR="00C46DC0" w:rsidRPr="00DD5DE7">
        <w:rPr>
          <w:rFonts w:cstheme="minorHAnsi"/>
          <w:sz w:val="20"/>
          <w:szCs w:val="20"/>
        </w:rPr>
        <w:t xml:space="preserve"> allow for the generation of the </w:t>
      </w:r>
      <w:r w:rsidR="00A96154" w:rsidRPr="00DD5DE7">
        <w:rPr>
          <w:rFonts w:cstheme="minorHAnsi"/>
          <w:sz w:val="20"/>
          <w:szCs w:val="20"/>
        </w:rPr>
        <w:t>Requirements Traceability Matrix (</w:t>
      </w:r>
      <w:r w:rsidR="00C46DC0" w:rsidRPr="00DD5DE7">
        <w:rPr>
          <w:rFonts w:cstheme="minorHAnsi"/>
          <w:sz w:val="20"/>
          <w:szCs w:val="20"/>
        </w:rPr>
        <w:t xml:space="preserve">RTM - </w:t>
      </w:r>
      <w:r w:rsidR="00A96154" w:rsidRPr="00DD5DE7">
        <w:rPr>
          <w:rFonts w:cstheme="minorHAnsi"/>
          <w:sz w:val="20"/>
          <w:szCs w:val="20"/>
        </w:rPr>
        <w:t>Appendix B)</w:t>
      </w:r>
      <w:r w:rsidR="00C46DC0" w:rsidRPr="00DD5DE7">
        <w:rPr>
          <w:rFonts w:cstheme="minorHAnsi"/>
          <w:sz w:val="20"/>
          <w:szCs w:val="20"/>
        </w:rPr>
        <w:t xml:space="preserve">.  </w:t>
      </w:r>
      <w:r w:rsidR="00A96154" w:rsidRPr="00DD5DE7">
        <w:rPr>
          <w:rFonts w:cstheme="minorHAnsi"/>
          <w:sz w:val="20"/>
          <w:szCs w:val="20"/>
        </w:rPr>
        <w:t>For additional assistance, consult the BRD example (Appendix C) and the BRD Guideline (Appendix D).</w:t>
      </w:r>
    </w:p>
    <w:p w:rsidR="00A96154" w:rsidRPr="00DD5DE7" w:rsidRDefault="00A96154" w:rsidP="00A96154">
      <w:pPr>
        <w:spacing w:after="0"/>
        <w:ind w:left="720"/>
        <w:rPr>
          <w:rFonts w:cstheme="minorHAnsi"/>
          <w:sz w:val="20"/>
          <w:szCs w:val="20"/>
        </w:rPr>
      </w:pPr>
    </w:p>
    <w:p w:rsidR="00230C0D" w:rsidRPr="00DD5DE7" w:rsidRDefault="00230C0D" w:rsidP="004666E6">
      <w:pPr>
        <w:tabs>
          <w:tab w:val="left" w:pos="1080"/>
        </w:tabs>
        <w:spacing w:after="240"/>
        <w:ind w:left="720"/>
        <w:rPr>
          <w:rFonts w:cstheme="minorHAnsi"/>
          <w:iCs/>
          <w:sz w:val="20"/>
          <w:szCs w:val="20"/>
        </w:rPr>
      </w:pPr>
      <w:r w:rsidRPr="00DD5DE7">
        <w:rPr>
          <w:rFonts w:cstheme="minorHAnsi"/>
          <w:iCs/>
          <w:sz w:val="20"/>
          <w:szCs w:val="20"/>
        </w:rPr>
        <w:t>[This subsection should:</w:t>
      </w:r>
    </w:p>
    <w:p w:rsidR="00230C0D" w:rsidRPr="00DD5DE7" w:rsidRDefault="00230C0D" w:rsidP="004666E6">
      <w:pPr>
        <w:pStyle w:val="NoSpacing"/>
        <w:tabs>
          <w:tab w:val="left" w:pos="1080"/>
        </w:tabs>
        <w:ind w:left="720"/>
        <w:rPr>
          <w:rFonts w:cstheme="minorHAnsi"/>
          <w:sz w:val="20"/>
          <w:szCs w:val="20"/>
        </w:rPr>
      </w:pPr>
      <w:r w:rsidRPr="00DD5DE7">
        <w:rPr>
          <w:rFonts w:cstheme="minorHAnsi"/>
          <w:sz w:val="20"/>
          <w:szCs w:val="20"/>
        </w:rPr>
        <w:t>a)</w:t>
      </w:r>
      <w:r w:rsidR="004666E6" w:rsidRPr="00DD5DE7">
        <w:rPr>
          <w:rFonts w:cstheme="minorHAnsi"/>
          <w:sz w:val="20"/>
          <w:szCs w:val="20"/>
        </w:rPr>
        <w:tab/>
      </w:r>
      <w:r w:rsidRPr="00DD5DE7">
        <w:rPr>
          <w:rFonts w:cstheme="minorHAnsi"/>
          <w:sz w:val="20"/>
          <w:szCs w:val="20"/>
        </w:rPr>
        <w:t>Delineate the purpose of the BRD:</w:t>
      </w:r>
    </w:p>
    <w:p w:rsidR="00230C0D" w:rsidRPr="00DD5DE7" w:rsidRDefault="00230C0D" w:rsidP="004666E6">
      <w:pPr>
        <w:pStyle w:val="NoSpacing"/>
        <w:tabs>
          <w:tab w:val="left" w:pos="1080"/>
        </w:tabs>
        <w:ind w:left="720"/>
        <w:rPr>
          <w:rFonts w:cstheme="minorHAnsi"/>
          <w:sz w:val="20"/>
          <w:szCs w:val="20"/>
        </w:rPr>
      </w:pPr>
      <w:r w:rsidRPr="00DD5DE7">
        <w:rPr>
          <w:rFonts w:cstheme="minorHAnsi"/>
          <w:sz w:val="20"/>
          <w:szCs w:val="20"/>
        </w:rPr>
        <w:t xml:space="preserve">b) </w:t>
      </w:r>
      <w:r w:rsidR="004666E6" w:rsidRPr="00DD5DE7">
        <w:rPr>
          <w:rFonts w:cstheme="minorHAnsi"/>
          <w:sz w:val="20"/>
          <w:szCs w:val="20"/>
        </w:rPr>
        <w:tab/>
      </w:r>
      <w:r w:rsidRPr="00DD5DE7">
        <w:rPr>
          <w:rFonts w:cstheme="minorHAnsi"/>
          <w:sz w:val="20"/>
          <w:szCs w:val="20"/>
        </w:rPr>
        <w:t>Specify the intended audience for the BRD;</w:t>
      </w:r>
    </w:p>
    <w:p w:rsidR="00230C0D" w:rsidRPr="00DD5DE7" w:rsidRDefault="00230C0D" w:rsidP="004666E6">
      <w:pPr>
        <w:pStyle w:val="NoSpacing"/>
        <w:tabs>
          <w:tab w:val="left" w:pos="1080"/>
        </w:tabs>
        <w:spacing w:after="360"/>
        <w:ind w:left="720"/>
        <w:rPr>
          <w:rFonts w:cstheme="minorHAnsi"/>
          <w:sz w:val="20"/>
          <w:szCs w:val="20"/>
        </w:rPr>
      </w:pPr>
      <w:r w:rsidRPr="00DD5DE7">
        <w:rPr>
          <w:rFonts w:cstheme="minorHAnsi"/>
          <w:sz w:val="20"/>
          <w:szCs w:val="20"/>
        </w:rPr>
        <w:t xml:space="preserve">c) </w:t>
      </w:r>
      <w:r w:rsidR="004666E6" w:rsidRPr="00DD5DE7">
        <w:rPr>
          <w:rFonts w:cstheme="minorHAnsi"/>
          <w:sz w:val="20"/>
          <w:szCs w:val="20"/>
        </w:rPr>
        <w:tab/>
      </w:r>
      <w:r w:rsidR="000E5ADE" w:rsidRPr="00DD5DE7">
        <w:rPr>
          <w:rFonts w:cstheme="minorHAnsi"/>
          <w:sz w:val="20"/>
          <w:szCs w:val="20"/>
        </w:rPr>
        <w:t xml:space="preserve">Summarize </w:t>
      </w:r>
      <w:r w:rsidRPr="00DD5DE7">
        <w:rPr>
          <w:rFonts w:cstheme="minorHAnsi"/>
          <w:sz w:val="20"/>
          <w:szCs w:val="20"/>
        </w:rPr>
        <w:t>BRD Organization and Content</w:t>
      </w:r>
      <w:r w:rsidR="00A96154" w:rsidRPr="00DD5DE7">
        <w:rPr>
          <w:rFonts w:cstheme="minorHAnsi"/>
          <w:sz w:val="20"/>
          <w:szCs w:val="20"/>
        </w:rPr>
        <w:t>.</w:t>
      </w:r>
      <w:r w:rsidR="00223C64" w:rsidRPr="00DD5DE7">
        <w:rPr>
          <w:rFonts w:cstheme="minorHAnsi"/>
          <w:sz w:val="20"/>
          <w:szCs w:val="20"/>
        </w:rPr>
        <w:t>]</w:t>
      </w:r>
    </w:p>
    <w:p w:rsidR="00230C0D" w:rsidRPr="00DD5DE7" w:rsidRDefault="00223C64" w:rsidP="00223C64">
      <w:pPr>
        <w:pStyle w:val="Heading2"/>
        <w:numPr>
          <w:ilvl w:val="1"/>
          <w:numId w:val="1"/>
        </w:numPr>
        <w:tabs>
          <w:tab w:val="left" w:pos="990"/>
        </w:tabs>
        <w:rPr>
          <w:rFonts w:asciiTheme="minorHAnsi" w:hAnsiTheme="minorHAnsi" w:cstheme="minorHAnsi"/>
          <w:color w:val="auto"/>
          <w:sz w:val="20"/>
          <w:szCs w:val="20"/>
        </w:rPr>
      </w:pPr>
      <w:bookmarkStart w:id="2" w:name="_Toc343501548"/>
      <w:r w:rsidRPr="00DD5DE7">
        <w:rPr>
          <w:rFonts w:asciiTheme="minorHAnsi" w:hAnsiTheme="minorHAnsi" w:cstheme="minorHAnsi"/>
          <w:color w:val="auto"/>
          <w:sz w:val="20"/>
          <w:szCs w:val="20"/>
        </w:rPr>
        <w:t>References</w:t>
      </w:r>
      <w:bookmarkEnd w:id="2"/>
    </w:p>
    <w:p w:rsidR="00C02335" w:rsidRPr="00DD5DE7" w:rsidRDefault="00C02335" w:rsidP="00C02335">
      <w:pPr>
        <w:spacing w:after="0"/>
        <w:rPr>
          <w:rFonts w:cstheme="minorHAnsi"/>
          <w:sz w:val="20"/>
          <w:szCs w:val="20"/>
        </w:rPr>
      </w:pPr>
    </w:p>
    <w:p w:rsidR="00230C0D" w:rsidRPr="00DD5DE7" w:rsidRDefault="00230C0D" w:rsidP="00C02335">
      <w:pPr>
        <w:spacing w:after="360"/>
        <w:ind w:left="720"/>
        <w:rPr>
          <w:rFonts w:cstheme="minorHAnsi"/>
          <w:iCs/>
          <w:sz w:val="20"/>
          <w:szCs w:val="20"/>
        </w:rPr>
      </w:pPr>
      <w:r w:rsidRPr="00DD5DE7">
        <w:rPr>
          <w:rFonts w:cstheme="minorHAnsi"/>
          <w:iCs/>
          <w:sz w:val="20"/>
          <w:szCs w:val="20"/>
        </w:rPr>
        <w:t>[This subsection should:</w:t>
      </w:r>
    </w:p>
    <w:p w:rsidR="00230C0D" w:rsidRPr="00DD5DE7" w:rsidRDefault="00230C0D" w:rsidP="00C02335">
      <w:pPr>
        <w:pStyle w:val="NoSpacing"/>
        <w:numPr>
          <w:ilvl w:val="0"/>
          <w:numId w:val="2"/>
        </w:numPr>
        <w:rPr>
          <w:rFonts w:cstheme="minorHAnsi"/>
          <w:sz w:val="20"/>
          <w:szCs w:val="20"/>
        </w:rPr>
      </w:pPr>
      <w:r w:rsidRPr="00DD5DE7">
        <w:rPr>
          <w:rFonts w:cstheme="minorHAnsi"/>
          <w:sz w:val="20"/>
          <w:szCs w:val="20"/>
        </w:rPr>
        <w:t>Provide a complete list of all documents referenced elsewhere in the BRD</w:t>
      </w:r>
      <w:r w:rsidR="00C02335" w:rsidRPr="00DD5DE7">
        <w:rPr>
          <w:rFonts w:cstheme="minorHAnsi"/>
          <w:sz w:val="20"/>
          <w:szCs w:val="20"/>
        </w:rPr>
        <w:t>;</w:t>
      </w:r>
    </w:p>
    <w:p w:rsidR="00C02335" w:rsidRPr="00DD5DE7" w:rsidRDefault="00C02335" w:rsidP="00C02335">
      <w:pPr>
        <w:pStyle w:val="NoSpacing"/>
        <w:ind w:left="720"/>
        <w:rPr>
          <w:rFonts w:cstheme="minorHAnsi"/>
          <w:sz w:val="20"/>
          <w:szCs w:val="20"/>
        </w:rPr>
      </w:pPr>
    </w:p>
    <w:p w:rsidR="00230C0D" w:rsidRPr="00DD5DE7" w:rsidRDefault="00230C0D" w:rsidP="00C02335">
      <w:pPr>
        <w:pStyle w:val="NoSpacing"/>
        <w:numPr>
          <w:ilvl w:val="0"/>
          <w:numId w:val="2"/>
        </w:numPr>
        <w:rPr>
          <w:rFonts w:cstheme="minorHAnsi"/>
          <w:sz w:val="20"/>
          <w:szCs w:val="20"/>
        </w:rPr>
      </w:pPr>
      <w:r w:rsidRPr="00DD5DE7">
        <w:rPr>
          <w:rFonts w:cstheme="minorHAnsi"/>
          <w:sz w:val="20"/>
          <w:szCs w:val="20"/>
        </w:rPr>
        <w:t>Identify each document by title, report number (if applicable), date, and</w:t>
      </w:r>
      <w:r w:rsidR="00C02335" w:rsidRPr="00DD5DE7">
        <w:rPr>
          <w:rFonts w:cstheme="minorHAnsi"/>
          <w:sz w:val="20"/>
          <w:szCs w:val="20"/>
        </w:rPr>
        <w:t xml:space="preserve"> </w:t>
      </w:r>
      <w:r w:rsidRPr="00DD5DE7">
        <w:rPr>
          <w:rFonts w:cstheme="minorHAnsi"/>
          <w:sz w:val="20"/>
          <w:szCs w:val="20"/>
        </w:rPr>
        <w:t xml:space="preserve">publishing </w:t>
      </w:r>
      <w:r w:rsidR="00C02335" w:rsidRPr="00DD5DE7">
        <w:rPr>
          <w:rFonts w:cstheme="minorHAnsi"/>
          <w:sz w:val="20"/>
          <w:szCs w:val="20"/>
        </w:rPr>
        <w:t>organization</w:t>
      </w:r>
      <w:r w:rsidRPr="00DD5DE7">
        <w:rPr>
          <w:rFonts w:cstheme="minorHAnsi"/>
          <w:sz w:val="20"/>
          <w:szCs w:val="20"/>
        </w:rPr>
        <w:t>;</w:t>
      </w:r>
    </w:p>
    <w:p w:rsidR="00C02335" w:rsidRPr="00DD5DE7" w:rsidRDefault="00C02335" w:rsidP="00C02335">
      <w:pPr>
        <w:pStyle w:val="ListParagraph"/>
        <w:spacing w:after="0"/>
        <w:rPr>
          <w:rFonts w:cstheme="minorHAnsi"/>
          <w:sz w:val="20"/>
          <w:szCs w:val="20"/>
        </w:rPr>
      </w:pPr>
    </w:p>
    <w:p w:rsidR="00A96154" w:rsidRPr="00DD5DE7" w:rsidRDefault="00230C0D" w:rsidP="00A96154">
      <w:pPr>
        <w:pStyle w:val="NoSpacing"/>
        <w:tabs>
          <w:tab w:val="left" w:pos="1080"/>
        </w:tabs>
        <w:ind w:left="1080" w:hanging="360"/>
        <w:rPr>
          <w:rFonts w:cstheme="minorHAnsi"/>
          <w:sz w:val="20"/>
          <w:szCs w:val="20"/>
        </w:rPr>
      </w:pPr>
      <w:r w:rsidRPr="00DD5DE7">
        <w:rPr>
          <w:rFonts w:cstheme="minorHAnsi"/>
          <w:sz w:val="20"/>
          <w:szCs w:val="20"/>
        </w:rPr>
        <w:t xml:space="preserve">c) </w:t>
      </w:r>
      <w:r w:rsidR="004666E6" w:rsidRPr="00DD5DE7">
        <w:rPr>
          <w:rFonts w:cstheme="minorHAnsi"/>
          <w:sz w:val="20"/>
          <w:szCs w:val="20"/>
        </w:rPr>
        <w:tab/>
      </w:r>
      <w:r w:rsidRPr="00DD5DE7">
        <w:rPr>
          <w:rFonts w:cstheme="minorHAnsi"/>
          <w:sz w:val="20"/>
          <w:szCs w:val="20"/>
        </w:rPr>
        <w:t xml:space="preserve">Specify </w:t>
      </w:r>
      <w:r w:rsidR="00C02335" w:rsidRPr="00DD5DE7">
        <w:rPr>
          <w:rFonts w:cstheme="minorHAnsi"/>
          <w:sz w:val="20"/>
          <w:szCs w:val="20"/>
        </w:rPr>
        <w:t>t</w:t>
      </w:r>
      <w:r w:rsidRPr="00DD5DE7">
        <w:rPr>
          <w:rFonts w:cstheme="minorHAnsi"/>
          <w:sz w:val="20"/>
          <w:szCs w:val="20"/>
        </w:rPr>
        <w:t>he sources from which the re</w:t>
      </w:r>
      <w:r w:rsidR="00C02335" w:rsidRPr="00DD5DE7">
        <w:rPr>
          <w:rFonts w:cstheme="minorHAnsi"/>
          <w:sz w:val="20"/>
          <w:szCs w:val="20"/>
        </w:rPr>
        <w:t>f</w:t>
      </w:r>
      <w:r w:rsidRPr="00DD5DE7">
        <w:rPr>
          <w:rFonts w:cstheme="minorHAnsi"/>
          <w:sz w:val="20"/>
          <w:szCs w:val="20"/>
        </w:rPr>
        <w:t>erences can be obtained.</w:t>
      </w:r>
      <w:r w:rsidR="00C02335" w:rsidRPr="00DD5DE7">
        <w:rPr>
          <w:rFonts w:cstheme="minorHAnsi"/>
          <w:sz w:val="20"/>
          <w:szCs w:val="20"/>
        </w:rPr>
        <w:t xml:space="preserve"> </w:t>
      </w:r>
      <w:r w:rsidRPr="00DD5DE7">
        <w:rPr>
          <w:rFonts w:cstheme="minorHAnsi"/>
          <w:sz w:val="20"/>
          <w:szCs w:val="20"/>
        </w:rPr>
        <w:t>This information may be provided by re</w:t>
      </w:r>
      <w:r w:rsidR="00C02335" w:rsidRPr="00DD5DE7">
        <w:rPr>
          <w:rFonts w:cstheme="minorHAnsi"/>
          <w:sz w:val="20"/>
          <w:szCs w:val="20"/>
        </w:rPr>
        <w:t>f</w:t>
      </w:r>
      <w:r w:rsidRPr="00DD5DE7">
        <w:rPr>
          <w:rFonts w:cstheme="minorHAnsi"/>
          <w:sz w:val="20"/>
          <w:szCs w:val="20"/>
        </w:rPr>
        <w:t>erence to an appendix or another</w:t>
      </w:r>
      <w:r w:rsidR="004A286C" w:rsidRPr="00DD5DE7">
        <w:rPr>
          <w:rFonts w:cstheme="minorHAnsi"/>
          <w:sz w:val="20"/>
          <w:szCs w:val="20"/>
        </w:rPr>
        <w:t xml:space="preserve"> </w:t>
      </w:r>
      <w:r w:rsidRPr="00DD5DE7">
        <w:rPr>
          <w:rFonts w:cstheme="minorHAnsi"/>
          <w:sz w:val="20"/>
          <w:szCs w:val="20"/>
        </w:rPr>
        <w:t>document.</w:t>
      </w:r>
      <w:r w:rsidR="00C02335" w:rsidRPr="00DD5DE7">
        <w:rPr>
          <w:rFonts w:cstheme="minorHAnsi"/>
          <w:sz w:val="20"/>
          <w:szCs w:val="20"/>
        </w:rPr>
        <w:t>]</w:t>
      </w:r>
    </w:p>
    <w:p w:rsidR="00C02335" w:rsidRPr="00DD5DE7" w:rsidRDefault="00C02335" w:rsidP="00230C0D">
      <w:pPr>
        <w:rPr>
          <w:rFonts w:cstheme="minorHAnsi"/>
          <w:iCs/>
          <w:sz w:val="20"/>
          <w:szCs w:val="20"/>
        </w:rPr>
      </w:pPr>
    </w:p>
    <w:p w:rsidR="00230C0D" w:rsidRPr="00DD5DE7" w:rsidRDefault="00230C0D" w:rsidP="00C02335">
      <w:pPr>
        <w:pStyle w:val="Heading2"/>
        <w:numPr>
          <w:ilvl w:val="1"/>
          <w:numId w:val="1"/>
        </w:numPr>
        <w:tabs>
          <w:tab w:val="left" w:pos="990"/>
        </w:tabs>
        <w:rPr>
          <w:rFonts w:asciiTheme="minorHAnsi" w:hAnsiTheme="minorHAnsi" w:cstheme="minorHAnsi"/>
          <w:color w:val="auto"/>
          <w:sz w:val="20"/>
          <w:szCs w:val="20"/>
        </w:rPr>
      </w:pPr>
      <w:bookmarkStart w:id="3" w:name="_Toc343501549"/>
      <w:r w:rsidRPr="00DD5DE7">
        <w:rPr>
          <w:rFonts w:asciiTheme="minorHAnsi" w:hAnsiTheme="minorHAnsi" w:cstheme="minorHAnsi"/>
          <w:color w:val="auto"/>
          <w:sz w:val="20"/>
          <w:szCs w:val="20"/>
        </w:rPr>
        <w:t>Glossary of Terms</w:t>
      </w:r>
      <w:bookmarkEnd w:id="3"/>
    </w:p>
    <w:p w:rsidR="00C02335" w:rsidRPr="00DD5DE7" w:rsidRDefault="00C02335" w:rsidP="00C02335">
      <w:pPr>
        <w:spacing w:after="0"/>
        <w:rPr>
          <w:rFonts w:cstheme="minorHAnsi"/>
          <w:sz w:val="20"/>
          <w:szCs w:val="20"/>
        </w:rPr>
      </w:pPr>
    </w:p>
    <w:p w:rsidR="00230C0D" w:rsidRPr="00DD5DE7" w:rsidRDefault="00230C0D" w:rsidP="00C02335">
      <w:pPr>
        <w:spacing w:after="360"/>
        <w:ind w:left="720"/>
        <w:rPr>
          <w:rFonts w:cstheme="minorHAnsi"/>
          <w:iCs/>
          <w:sz w:val="20"/>
          <w:szCs w:val="20"/>
        </w:rPr>
      </w:pPr>
      <w:r w:rsidRPr="00DD5DE7">
        <w:rPr>
          <w:rFonts w:cstheme="minorHAnsi"/>
          <w:iCs/>
          <w:sz w:val="20"/>
          <w:szCs w:val="20"/>
        </w:rPr>
        <w:t>[</w:t>
      </w:r>
      <w:r w:rsidR="00C02335" w:rsidRPr="00DD5DE7">
        <w:rPr>
          <w:rFonts w:cstheme="minorHAnsi"/>
          <w:iCs/>
          <w:sz w:val="20"/>
          <w:szCs w:val="20"/>
        </w:rPr>
        <w:t>This</w:t>
      </w:r>
      <w:r w:rsidRPr="00DD5DE7">
        <w:rPr>
          <w:rFonts w:cstheme="minorHAnsi"/>
          <w:iCs/>
          <w:sz w:val="20"/>
          <w:szCs w:val="20"/>
        </w:rPr>
        <w:t xml:space="preserve"> subsection should provide the definitions o</w:t>
      </w:r>
      <w:r w:rsidR="00C02335" w:rsidRPr="00DD5DE7">
        <w:rPr>
          <w:rFonts w:cstheme="minorHAnsi"/>
          <w:iCs/>
          <w:sz w:val="20"/>
          <w:szCs w:val="20"/>
        </w:rPr>
        <w:t xml:space="preserve">f </w:t>
      </w:r>
      <w:r w:rsidRPr="00DD5DE7">
        <w:rPr>
          <w:rFonts w:cstheme="minorHAnsi"/>
          <w:iCs/>
          <w:sz w:val="20"/>
          <w:szCs w:val="20"/>
        </w:rPr>
        <w:t>all terms, acronyms, and</w:t>
      </w:r>
      <w:r w:rsidR="00C02335" w:rsidRPr="00DD5DE7">
        <w:rPr>
          <w:rFonts w:cstheme="minorHAnsi"/>
          <w:iCs/>
          <w:sz w:val="20"/>
          <w:szCs w:val="20"/>
        </w:rPr>
        <w:t xml:space="preserve"> </w:t>
      </w:r>
      <w:r w:rsidRPr="00DD5DE7">
        <w:rPr>
          <w:rFonts w:cstheme="minorHAnsi"/>
          <w:iCs/>
          <w:sz w:val="20"/>
          <w:szCs w:val="20"/>
        </w:rPr>
        <w:t>abbreviations required to properly interpret the BRD. This information may be</w:t>
      </w:r>
      <w:r w:rsidR="00C02335" w:rsidRPr="00DD5DE7">
        <w:rPr>
          <w:rFonts w:cstheme="minorHAnsi"/>
          <w:iCs/>
          <w:sz w:val="20"/>
          <w:szCs w:val="20"/>
        </w:rPr>
        <w:t xml:space="preserve"> </w:t>
      </w:r>
      <w:r w:rsidRPr="00DD5DE7">
        <w:rPr>
          <w:rFonts w:cstheme="minorHAnsi"/>
          <w:iCs/>
          <w:sz w:val="20"/>
          <w:szCs w:val="20"/>
        </w:rPr>
        <w:t xml:space="preserve">provided by reference to one or more appendixes in the BRD or by reference </w:t>
      </w:r>
      <w:r w:rsidR="00C02335" w:rsidRPr="00DD5DE7">
        <w:rPr>
          <w:rFonts w:cstheme="minorHAnsi"/>
          <w:iCs/>
          <w:sz w:val="20"/>
          <w:szCs w:val="20"/>
        </w:rPr>
        <w:t xml:space="preserve">to </w:t>
      </w:r>
      <w:r w:rsidRPr="00DD5DE7">
        <w:rPr>
          <w:rFonts w:cstheme="minorHAnsi"/>
          <w:iCs/>
          <w:sz w:val="20"/>
          <w:szCs w:val="20"/>
        </w:rPr>
        <w:t>other documents.</w:t>
      </w:r>
      <w:r w:rsidR="00C02335" w:rsidRPr="00DD5DE7">
        <w:rPr>
          <w:rFonts w:cstheme="minorHAnsi"/>
          <w:iCs/>
          <w:sz w:val="20"/>
          <w:szCs w:val="20"/>
        </w:rPr>
        <w:t>]</w:t>
      </w:r>
    </w:p>
    <w:p w:rsidR="00A46F36" w:rsidRPr="00DD5DE7" w:rsidRDefault="00A46F36" w:rsidP="00C02335">
      <w:pPr>
        <w:spacing w:after="360"/>
        <w:ind w:left="720"/>
        <w:rPr>
          <w:rFonts w:cstheme="minorHAnsi"/>
          <w:iCs/>
          <w:sz w:val="20"/>
          <w:szCs w:val="20"/>
        </w:rPr>
      </w:pPr>
    </w:p>
    <w:p w:rsidR="00230C0D" w:rsidRPr="00DD5DE7" w:rsidRDefault="00230C0D" w:rsidP="000B4BDC">
      <w:pPr>
        <w:pStyle w:val="Heading1"/>
        <w:numPr>
          <w:ilvl w:val="0"/>
          <w:numId w:val="1"/>
        </w:numPr>
        <w:spacing w:after="240"/>
        <w:ind w:hanging="720"/>
        <w:rPr>
          <w:rFonts w:asciiTheme="minorHAnsi" w:hAnsiTheme="minorHAnsi" w:cstheme="minorHAnsi"/>
          <w:color w:val="auto"/>
          <w:sz w:val="20"/>
          <w:szCs w:val="20"/>
        </w:rPr>
      </w:pPr>
      <w:bookmarkStart w:id="4" w:name="_Toc343501550"/>
      <w:r w:rsidRPr="00DD5DE7">
        <w:rPr>
          <w:rFonts w:asciiTheme="minorHAnsi" w:hAnsiTheme="minorHAnsi" w:cstheme="minorHAnsi"/>
          <w:color w:val="auto"/>
          <w:sz w:val="20"/>
          <w:szCs w:val="20"/>
        </w:rPr>
        <w:t xml:space="preserve">Business Requirements </w:t>
      </w:r>
      <w:r w:rsidR="00B430A3" w:rsidRPr="00DD5DE7">
        <w:rPr>
          <w:rFonts w:asciiTheme="minorHAnsi" w:hAnsiTheme="minorHAnsi" w:cstheme="minorHAnsi"/>
          <w:color w:val="auto"/>
          <w:sz w:val="20"/>
          <w:szCs w:val="20"/>
        </w:rPr>
        <w:t>Summary</w:t>
      </w:r>
      <w:bookmarkEnd w:id="4"/>
    </w:p>
    <w:p w:rsidR="003D2932" w:rsidRPr="00DD5DE7" w:rsidRDefault="003D2932" w:rsidP="003D2932">
      <w:pPr>
        <w:pStyle w:val="ListParagraph"/>
        <w:spacing w:after="240"/>
        <w:rPr>
          <w:rFonts w:cstheme="minorHAnsi"/>
          <w:iCs/>
          <w:sz w:val="20"/>
          <w:szCs w:val="20"/>
        </w:rPr>
      </w:pPr>
      <w:r w:rsidRPr="00DD5DE7">
        <w:rPr>
          <w:rFonts w:cstheme="minorHAnsi"/>
          <w:iCs/>
          <w:sz w:val="20"/>
          <w:szCs w:val="20"/>
        </w:rPr>
        <w:t>[</w:t>
      </w:r>
      <w:r w:rsidRPr="00DD5DE7">
        <w:rPr>
          <w:rFonts w:cstheme="minorHAnsi"/>
          <w:sz w:val="20"/>
          <w:szCs w:val="20"/>
        </w:rPr>
        <w:t xml:space="preserve">Provide an overall summary of the business requirements for the initiative – </w:t>
      </w:r>
      <w:r w:rsidR="00487FF2" w:rsidRPr="00DD5DE7">
        <w:rPr>
          <w:rFonts w:cstheme="minorHAnsi"/>
          <w:sz w:val="20"/>
          <w:szCs w:val="20"/>
        </w:rPr>
        <w:t>The length of this section will vary, but should not be more than 5 to 10 pages</w:t>
      </w:r>
      <w:r w:rsidRPr="00DD5DE7">
        <w:rPr>
          <w:rFonts w:cstheme="minorHAnsi"/>
          <w:iCs/>
          <w:sz w:val="20"/>
          <w:szCs w:val="20"/>
        </w:rPr>
        <w:t>]</w:t>
      </w:r>
    </w:p>
    <w:p w:rsidR="00A96154" w:rsidRPr="00DD5DE7" w:rsidRDefault="00A96154" w:rsidP="00B76C91">
      <w:pPr>
        <w:pStyle w:val="Heading2"/>
        <w:numPr>
          <w:ilvl w:val="1"/>
          <w:numId w:val="9"/>
        </w:numPr>
        <w:tabs>
          <w:tab w:val="left" w:pos="990"/>
        </w:tabs>
        <w:rPr>
          <w:rFonts w:asciiTheme="minorHAnsi" w:hAnsiTheme="minorHAnsi" w:cstheme="minorHAnsi"/>
          <w:color w:val="auto"/>
          <w:sz w:val="20"/>
          <w:szCs w:val="20"/>
        </w:rPr>
      </w:pPr>
      <w:bookmarkStart w:id="5" w:name="_Toc343501551"/>
      <w:r w:rsidRPr="00DD5DE7">
        <w:rPr>
          <w:rFonts w:asciiTheme="minorHAnsi" w:hAnsiTheme="minorHAnsi" w:cstheme="minorHAnsi"/>
          <w:color w:val="auto"/>
          <w:sz w:val="20"/>
          <w:szCs w:val="20"/>
        </w:rPr>
        <w:t>Business Goals and Objectives</w:t>
      </w:r>
      <w:bookmarkEnd w:id="5"/>
    </w:p>
    <w:p w:rsidR="00A96154" w:rsidRPr="00DD5DE7" w:rsidRDefault="00A96154" w:rsidP="00A96154">
      <w:pPr>
        <w:spacing w:after="0"/>
        <w:rPr>
          <w:rFonts w:cstheme="minorHAnsi"/>
          <w:sz w:val="20"/>
          <w:szCs w:val="20"/>
        </w:rPr>
      </w:pPr>
    </w:p>
    <w:p w:rsidR="00A96154" w:rsidRPr="00DD5DE7" w:rsidRDefault="00A96154" w:rsidP="00A96154">
      <w:pPr>
        <w:ind w:left="720"/>
        <w:rPr>
          <w:rFonts w:cstheme="minorHAnsi"/>
          <w:sz w:val="20"/>
          <w:szCs w:val="20"/>
        </w:rPr>
      </w:pPr>
      <w:r w:rsidRPr="00DD5DE7">
        <w:rPr>
          <w:rFonts w:cstheme="minorHAnsi"/>
          <w:sz w:val="20"/>
          <w:szCs w:val="20"/>
        </w:rPr>
        <w:t>[Describe goals and objectives. The goal is set by business owners.  It is the reason the project was created.  It sets forth the ultimate outcome of the project in business terms.  It is generally not quantifiable, time-dependent or suggestive of specific actions for its achievement.  Objectives are specific ends, conditions, or states that are steps toward attaining a goal. They should be achievable, measurable and time-specific.]</w:t>
      </w:r>
    </w:p>
    <w:p w:rsidR="00091FC6" w:rsidRPr="00DD5DE7" w:rsidRDefault="00091FC6" w:rsidP="00B76C91">
      <w:pPr>
        <w:pStyle w:val="Heading2"/>
        <w:numPr>
          <w:ilvl w:val="1"/>
          <w:numId w:val="23"/>
        </w:numPr>
        <w:tabs>
          <w:tab w:val="left" w:pos="990"/>
        </w:tabs>
        <w:rPr>
          <w:rFonts w:asciiTheme="minorHAnsi" w:hAnsiTheme="minorHAnsi" w:cstheme="minorHAnsi"/>
          <w:color w:val="auto"/>
          <w:sz w:val="20"/>
          <w:szCs w:val="20"/>
        </w:rPr>
      </w:pPr>
      <w:bookmarkStart w:id="6" w:name="_Toc343501552"/>
      <w:r w:rsidRPr="00DD5DE7">
        <w:rPr>
          <w:rFonts w:asciiTheme="minorHAnsi" w:hAnsiTheme="minorHAnsi" w:cstheme="minorHAnsi"/>
          <w:color w:val="auto"/>
          <w:sz w:val="20"/>
          <w:szCs w:val="20"/>
        </w:rPr>
        <w:t>Problem Statement</w:t>
      </w:r>
      <w:bookmarkEnd w:id="6"/>
    </w:p>
    <w:p w:rsidR="00091FC6" w:rsidRPr="00DD5DE7" w:rsidRDefault="00091FC6" w:rsidP="00091FC6">
      <w:pPr>
        <w:spacing w:after="0"/>
        <w:rPr>
          <w:rFonts w:cstheme="minorHAnsi"/>
          <w:sz w:val="20"/>
          <w:szCs w:val="20"/>
        </w:rPr>
      </w:pPr>
    </w:p>
    <w:p w:rsidR="00091FC6" w:rsidRPr="00DD5DE7" w:rsidRDefault="00091FC6" w:rsidP="00091FC6">
      <w:pPr>
        <w:spacing w:after="240"/>
        <w:ind w:left="720"/>
        <w:rPr>
          <w:rFonts w:cstheme="minorHAnsi"/>
          <w:iCs/>
          <w:sz w:val="20"/>
          <w:szCs w:val="20"/>
        </w:rPr>
      </w:pPr>
      <w:r w:rsidRPr="00DD5DE7">
        <w:rPr>
          <w:rFonts w:cstheme="minorHAnsi"/>
          <w:iCs/>
          <w:sz w:val="20"/>
          <w:szCs w:val="20"/>
        </w:rPr>
        <w:t>[</w:t>
      </w:r>
      <w:r w:rsidRPr="00DD5DE7">
        <w:rPr>
          <w:rFonts w:cstheme="minorHAnsi"/>
          <w:sz w:val="20"/>
          <w:szCs w:val="20"/>
        </w:rPr>
        <w:t>Describe the business reason(s) for initiating the project, specifically stating the business problem</w:t>
      </w:r>
      <w:r w:rsidRPr="00DD5DE7">
        <w:rPr>
          <w:rFonts w:cstheme="minorHAnsi"/>
          <w:iCs/>
          <w:sz w:val="20"/>
          <w:szCs w:val="20"/>
        </w:rPr>
        <w:t>.]</w:t>
      </w:r>
    </w:p>
    <w:p w:rsidR="00091FC6" w:rsidRPr="00DD5DE7" w:rsidRDefault="00091FC6" w:rsidP="00B76C91">
      <w:pPr>
        <w:pStyle w:val="Heading2"/>
        <w:numPr>
          <w:ilvl w:val="1"/>
          <w:numId w:val="23"/>
        </w:numPr>
        <w:tabs>
          <w:tab w:val="left" w:pos="990"/>
        </w:tabs>
        <w:rPr>
          <w:rFonts w:asciiTheme="minorHAnsi" w:hAnsiTheme="minorHAnsi" w:cstheme="minorHAnsi"/>
          <w:color w:val="auto"/>
          <w:sz w:val="20"/>
          <w:szCs w:val="20"/>
        </w:rPr>
      </w:pPr>
      <w:bookmarkStart w:id="7" w:name="_Toc343501553"/>
      <w:r w:rsidRPr="00DD5DE7">
        <w:rPr>
          <w:rFonts w:asciiTheme="minorHAnsi" w:hAnsiTheme="minorHAnsi" w:cstheme="minorHAnsi"/>
          <w:color w:val="auto"/>
          <w:sz w:val="20"/>
          <w:szCs w:val="20"/>
        </w:rPr>
        <w:t>Project Description</w:t>
      </w:r>
      <w:bookmarkEnd w:id="7"/>
    </w:p>
    <w:p w:rsidR="00091FC6" w:rsidRPr="00DD5DE7" w:rsidRDefault="00091FC6" w:rsidP="00091FC6">
      <w:pPr>
        <w:spacing w:after="0"/>
        <w:rPr>
          <w:rFonts w:cstheme="minorHAnsi"/>
          <w:sz w:val="20"/>
          <w:szCs w:val="20"/>
        </w:rPr>
      </w:pPr>
    </w:p>
    <w:p w:rsidR="00091FC6" w:rsidRPr="00DD5DE7" w:rsidRDefault="00091FC6" w:rsidP="00091FC6">
      <w:pPr>
        <w:ind w:right="240" w:firstLine="720"/>
        <w:jc w:val="both"/>
        <w:rPr>
          <w:rFonts w:cstheme="minorHAnsi"/>
          <w:iCs/>
          <w:sz w:val="20"/>
          <w:szCs w:val="20"/>
        </w:rPr>
      </w:pPr>
      <w:r w:rsidRPr="00DD5DE7">
        <w:rPr>
          <w:rFonts w:cstheme="minorHAnsi"/>
          <w:iCs/>
          <w:sz w:val="20"/>
          <w:szCs w:val="20"/>
        </w:rPr>
        <w:t>[</w:t>
      </w:r>
      <w:r w:rsidRPr="00DD5DE7">
        <w:rPr>
          <w:rFonts w:cstheme="minorHAnsi"/>
          <w:sz w:val="20"/>
          <w:szCs w:val="20"/>
        </w:rPr>
        <w:t>Describe the approach the project will use to address the business problem.</w:t>
      </w:r>
      <w:r w:rsidRPr="00DD5DE7">
        <w:rPr>
          <w:rFonts w:cstheme="minorHAnsi"/>
          <w:iCs/>
          <w:sz w:val="20"/>
          <w:szCs w:val="20"/>
        </w:rPr>
        <w:t>]</w:t>
      </w:r>
    </w:p>
    <w:p w:rsidR="00956AEA" w:rsidRPr="00DD5DE7" w:rsidRDefault="00A96154" w:rsidP="00956AEA">
      <w:pPr>
        <w:pStyle w:val="Heading2"/>
        <w:numPr>
          <w:ilvl w:val="1"/>
          <w:numId w:val="23"/>
        </w:numPr>
        <w:tabs>
          <w:tab w:val="left" w:pos="990"/>
        </w:tabs>
        <w:rPr>
          <w:rFonts w:asciiTheme="minorHAnsi" w:hAnsiTheme="minorHAnsi" w:cstheme="minorHAnsi"/>
          <w:color w:val="auto"/>
          <w:sz w:val="20"/>
          <w:szCs w:val="20"/>
        </w:rPr>
      </w:pPr>
      <w:bookmarkStart w:id="8" w:name="_Toc343501554"/>
      <w:r w:rsidRPr="00DD5DE7">
        <w:rPr>
          <w:rFonts w:asciiTheme="minorHAnsi" w:hAnsiTheme="minorHAnsi" w:cstheme="minorHAnsi"/>
          <w:color w:val="auto"/>
          <w:sz w:val="20"/>
          <w:szCs w:val="20"/>
        </w:rPr>
        <w:t>Scope</w:t>
      </w:r>
      <w:bookmarkEnd w:id="8"/>
    </w:p>
    <w:p w:rsidR="00956AEA" w:rsidRPr="00DD5DE7" w:rsidRDefault="00956AEA" w:rsidP="00956AEA">
      <w:pPr>
        <w:spacing w:after="0"/>
        <w:rPr>
          <w:rFonts w:cstheme="minorHAnsi"/>
          <w:sz w:val="20"/>
          <w:szCs w:val="20"/>
        </w:rPr>
      </w:pPr>
    </w:p>
    <w:p w:rsidR="00956AEA" w:rsidRPr="00DD5DE7" w:rsidRDefault="00956AEA" w:rsidP="00956AEA">
      <w:pPr>
        <w:ind w:right="240" w:firstLine="720"/>
        <w:jc w:val="both"/>
        <w:rPr>
          <w:rFonts w:cstheme="minorHAnsi"/>
          <w:iCs/>
          <w:sz w:val="20"/>
          <w:szCs w:val="20"/>
        </w:rPr>
      </w:pPr>
      <w:r w:rsidRPr="00DD5DE7">
        <w:rPr>
          <w:rFonts w:cstheme="minorHAnsi"/>
          <w:iCs/>
          <w:sz w:val="20"/>
          <w:szCs w:val="20"/>
        </w:rPr>
        <w:t>[</w:t>
      </w:r>
      <w:r w:rsidRPr="00DD5DE7">
        <w:rPr>
          <w:rFonts w:cstheme="minorHAnsi"/>
          <w:sz w:val="20"/>
          <w:szCs w:val="20"/>
        </w:rPr>
        <w:t>Define the scope of the project.</w:t>
      </w:r>
      <w:r w:rsidRPr="00DD5DE7">
        <w:rPr>
          <w:rFonts w:cstheme="minorHAnsi"/>
          <w:iCs/>
          <w:sz w:val="20"/>
          <w:szCs w:val="20"/>
        </w:rPr>
        <w:t>]</w:t>
      </w:r>
    </w:p>
    <w:p w:rsidR="006A0157" w:rsidRPr="00DD5DE7" w:rsidRDefault="006A0157" w:rsidP="00B76C91">
      <w:pPr>
        <w:pStyle w:val="Heading2"/>
        <w:numPr>
          <w:ilvl w:val="1"/>
          <w:numId w:val="24"/>
        </w:numPr>
        <w:rPr>
          <w:rFonts w:asciiTheme="minorHAnsi" w:hAnsiTheme="minorHAnsi" w:cstheme="minorHAnsi"/>
          <w:color w:val="auto"/>
          <w:sz w:val="20"/>
          <w:szCs w:val="20"/>
        </w:rPr>
      </w:pPr>
      <w:bookmarkStart w:id="9" w:name="_Toc343501555"/>
      <w:r w:rsidRPr="00DD5DE7">
        <w:rPr>
          <w:rFonts w:asciiTheme="minorHAnsi" w:hAnsiTheme="minorHAnsi" w:cstheme="minorHAnsi"/>
          <w:color w:val="auto"/>
          <w:sz w:val="20"/>
          <w:szCs w:val="20"/>
        </w:rPr>
        <w:t>Stakeholders</w:t>
      </w:r>
      <w:bookmarkEnd w:id="9"/>
    </w:p>
    <w:p w:rsidR="00956AEA" w:rsidRPr="00DD5DE7" w:rsidRDefault="00956AEA" w:rsidP="00956AEA">
      <w:pPr>
        <w:pStyle w:val="NoSpacing"/>
        <w:rPr>
          <w:rFonts w:cstheme="minorHAnsi"/>
          <w:sz w:val="20"/>
          <w:szCs w:val="20"/>
        </w:rPr>
      </w:pPr>
    </w:p>
    <w:p w:rsidR="004B5FAC" w:rsidRPr="00DD5DE7" w:rsidRDefault="00A81D4A" w:rsidP="004666E6">
      <w:pPr>
        <w:ind w:left="720"/>
        <w:rPr>
          <w:rFonts w:cstheme="minorHAnsi"/>
          <w:b/>
          <w:iCs/>
          <w:sz w:val="20"/>
          <w:szCs w:val="20"/>
        </w:rPr>
      </w:pPr>
      <w:r w:rsidRPr="00DD5DE7">
        <w:rPr>
          <w:rFonts w:cstheme="minorHAnsi"/>
          <w:sz w:val="20"/>
          <w:szCs w:val="20"/>
        </w:rPr>
        <w:t>[</w:t>
      </w:r>
      <w:r w:rsidR="00F273AD" w:rsidRPr="00DD5DE7">
        <w:rPr>
          <w:rFonts w:cstheme="minorHAnsi"/>
          <w:sz w:val="20"/>
          <w:szCs w:val="20"/>
        </w:rPr>
        <w:t xml:space="preserve">Identify the stakeholders with responsibility for either managing, performing, or placing essential requirements on the processes being documented. For tightly-coupled business processes, those responsible for the adjacent business processes and/or functions must be documented and considered </w:t>
      </w:r>
      <w:r w:rsidR="006B02A3" w:rsidRPr="00DD5DE7">
        <w:rPr>
          <w:rFonts w:cstheme="minorHAnsi"/>
          <w:sz w:val="20"/>
          <w:szCs w:val="20"/>
        </w:rPr>
        <w:t xml:space="preserve">for inclusion as a stakeholder. A specific interface module </w:t>
      </w:r>
      <w:r w:rsidR="006B02A3" w:rsidRPr="00DD5DE7">
        <w:rPr>
          <w:rFonts w:cstheme="minorHAnsi"/>
          <w:b/>
          <w:sz w:val="20"/>
          <w:szCs w:val="20"/>
        </w:rPr>
        <w:t xml:space="preserve">may or may not be known/impacted at this time, if it is </w:t>
      </w:r>
      <w:r w:rsidRPr="00DD5DE7">
        <w:rPr>
          <w:rFonts w:cstheme="minorHAnsi"/>
          <w:b/>
          <w:sz w:val="20"/>
          <w:szCs w:val="20"/>
        </w:rPr>
        <w:t>known it must be listed.</w:t>
      </w:r>
      <w:r w:rsidRPr="00DD5DE7">
        <w:rPr>
          <w:rFonts w:cstheme="minorHAnsi"/>
          <w:sz w:val="20"/>
          <w:szCs w:val="20"/>
        </w:rPr>
        <w:t>]</w:t>
      </w:r>
      <w:r w:rsidR="004B5FAC" w:rsidRPr="00DD5DE7">
        <w:rPr>
          <w:rFonts w:cstheme="minorHAnsi"/>
          <w:sz w:val="20"/>
          <w:szCs w:val="20"/>
        </w:rPr>
        <w:tab/>
      </w:r>
      <w:r w:rsidR="004B5FAC" w:rsidRPr="00DD5DE7">
        <w:rPr>
          <w:rFonts w:cstheme="minorHAnsi"/>
          <w:sz w:val="20"/>
          <w:szCs w:val="20"/>
        </w:rPr>
        <w:tab/>
      </w:r>
      <w:r w:rsidR="004B5FAC" w:rsidRPr="00DD5DE7">
        <w:rPr>
          <w:rFonts w:cstheme="minorHAnsi"/>
          <w:sz w:val="20"/>
          <w:szCs w:val="20"/>
        </w:rPr>
        <w:tab/>
      </w:r>
      <w:r w:rsidR="004B5FAC" w:rsidRPr="00DD5DE7">
        <w:rPr>
          <w:rFonts w:cstheme="minorHAnsi"/>
          <w:sz w:val="20"/>
          <w:szCs w:val="20"/>
        </w:rPr>
        <w:tab/>
      </w:r>
    </w:p>
    <w:p w:rsidR="00F273AD" w:rsidRPr="00DD5DE7" w:rsidRDefault="004B5FAC" w:rsidP="00F273AD">
      <w:pPr>
        <w:pStyle w:val="NoSpacing"/>
        <w:ind w:left="990"/>
        <w:rPr>
          <w:rFonts w:cstheme="minorHAnsi"/>
          <w:b/>
          <w:iCs/>
          <w:sz w:val="20"/>
          <w:szCs w:val="20"/>
        </w:rPr>
      </w:pPr>
      <w:r w:rsidRPr="00DD5DE7">
        <w:rPr>
          <w:rFonts w:cstheme="minorHAnsi"/>
          <w:b/>
          <w:iCs/>
          <w:sz w:val="20"/>
          <w:szCs w:val="20"/>
        </w:rPr>
        <w:t xml:space="preserve"> [SAMPLE] </w:t>
      </w:r>
      <w:r w:rsidR="00F273AD" w:rsidRPr="00DD5DE7">
        <w:rPr>
          <w:rFonts w:cstheme="minorHAnsi"/>
          <w:b/>
          <w:iCs/>
          <w:sz w:val="20"/>
          <w:szCs w:val="20"/>
        </w:rPr>
        <w:t>Stakeholders List:</w:t>
      </w:r>
    </w:p>
    <w:p w:rsidR="004B5FAC" w:rsidRPr="00DD5DE7" w:rsidRDefault="004B5FAC" w:rsidP="00F273AD">
      <w:pPr>
        <w:pStyle w:val="NoSpacing"/>
        <w:ind w:left="990"/>
        <w:rPr>
          <w:rFonts w:cstheme="minorHAnsi"/>
          <w:b/>
          <w:iCs/>
          <w:sz w:val="20"/>
          <w:szCs w:val="20"/>
        </w:rPr>
      </w:pPr>
    </w:p>
    <w:tbl>
      <w:tblPr>
        <w:tblStyle w:val="TableGrid"/>
        <w:tblW w:w="7282" w:type="dxa"/>
        <w:tblInd w:w="990" w:type="dxa"/>
        <w:tblLook w:val="04A0"/>
      </w:tblPr>
      <w:tblGrid>
        <w:gridCol w:w="1731"/>
        <w:gridCol w:w="1672"/>
        <w:gridCol w:w="2169"/>
        <w:gridCol w:w="1710"/>
      </w:tblGrid>
      <w:tr w:rsidR="00814A7B" w:rsidRPr="00DD5DE7" w:rsidTr="00814A7B">
        <w:tc>
          <w:tcPr>
            <w:tcW w:w="1731" w:type="dxa"/>
            <w:tcBorders>
              <w:top w:val="single" w:sz="4" w:space="0" w:color="auto"/>
              <w:left w:val="single" w:sz="4" w:space="0" w:color="auto"/>
              <w:bottom w:val="single" w:sz="4" w:space="0" w:color="auto"/>
              <w:right w:val="single" w:sz="4" w:space="0" w:color="auto"/>
            </w:tcBorders>
            <w:shd w:val="pct15" w:color="auto" w:fill="auto"/>
            <w:hideMark/>
          </w:tcPr>
          <w:p w:rsidR="00F273AD" w:rsidRPr="00DD5DE7" w:rsidRDefault="00F273AD">
            <w:pPr>
              <w:pStyle w:val="NoSpacing"/>
              <w:rPr>
                <w:rFonts w:cstheme="minorHAnsi"/>
                <w:b/>
                <w:iCs/>
                <w:sz w:val="20"/>
                <w:szCs w:val="20"/>
              </w:rPr>
            </w:pPr>
            <w:r w:rsidRPr="00DD5DE7">
              <w:rPr>
                <w:rFonts w:cstheme="minorHAnsi"/>
                <w:b/>
                <w:iCs/>
                <w:sz w:val="20"/>
                <w:szCs w:val="20"/>
              </w:rPr>
              <w:t>Agency/Bureau</w:t>
            </w:r>
          </w:p>
        </w:tc>
        <w:tc>
          <w:tcPr>
            <w:tcW w:w="1672" w:type="dxa"/>
            <w:tcBorders>
              <w:top w:val="single" w:sz="4" w:space="0" w:color="auto"/>
              <w:left w:val="single" w:sz="4" w:space="0" w:color="auto"/>
              <w:bottom w:val="single" w:sz="4" w:space="0" w:color="auto"/>
              <w:right w:val="single" w:sz="4" w:space="0" w:color="auto"/>
            </w:tcBorders>
            <w:shd w:val="pct15" w:color="auto" w:fill="auto"/>
            <w:hideMark/>
          </w:tcPr>
          <w:p w:rsidR="00F273AD" w:rsidRPr="00DD5DE7" w:rsidRDefault="00F273AD">
            <w:pPr>
              <w:pStyle w:val="NoSpacing"/>
              <w:rPr>
                <w:rFonts w:cstheme="minorHAnsi"/>
                <w:b/>
                <w:iCs/>
                <w:sz w:val="20"/>
                <w:szCs w:val="20"/>
              </w:rPr>
            </w:pPr>
            <w:r w:rsidRPr="00DD5DE7">
              <w:rPr>
                <w:rFonts w:cstheme="minorHAnsi"/>
                <w:b/>
                <w:iCs/>
                <w:sz w:val="20"/>
                <w:szCs w:val="20"/>
              </w:rPr>
              <w:t>Stakeholder</w:t>
            </w:r>
          </w:p>
        </w:tc>
        <w:tc>
          <w:tcPr>
            <w:tcW w:w="2169" w:type="dxa"/>
            <w:tcBorders>
              <w:top w:val="single" w:sz="4" w:space="0" w:color="auto"/>
              <w:left w:val="single" w:sz="4" w:space="0" w:color="auto"/>
              <w:bottom w:val="single" w:sz="4" w:space="0" w:color="auto"/>
              <w:right w:val="single" w:sz="4" w:space="0" w:color="auto"/>
            </w:tcBorders>
            <w:shd w:val="pct15" w:color="auto" w:fill="auto"/>
            <w:hideMark/>
          </w:tcPr>
          <w:p w:rsidR="00F273AD" w:rsidRPr="00DD5DE7" w:rsidRDefault="00F273AD">
            <w:pPr>
              <w:pStyle w:val="NoSpacing"/>
              <w:rPr>
                <w:rFonts w:cstheme="minorHAnsi"/>
                <w:b/>
                <w:iCs/>
                <w:sz w:val="20"/>
                <w:szCs w:val="20"/>
              </w:rPr>
            </w:pPr>
            <w:r w:rsidRPr="00DD5DE7">
              <w:rPr>
                <w:rFonts w:cstheme="minorHAnsi"/>
                <w:b/>
                <w:iCs/>
                <w:sz w:val="20"/>
                <w:szCs w:val="20"/>
              </w:rPr>
              <w:t>Support Role</w:t>
            </w:r>
          </w:p>
        </w:tc>
        <w:tc>
          <w:tcPr>
            <w:tcW w:w="1710" w:type="dxa"/>
            <w:tcBorders>
              <w:top w:val="single" w:sz="4" w:space="0" w:color="auto"/>
              <w:left w:val="single" w:sz="4" w:space="0" w:color="auto"/>
              <w:bottom w:val="single" w:sz="4" w:space="0" w:color="auto"/>
              <w:right w:val="single" w:sz="4" w:space="0" w:color="auto"/>
            </w:tcBorders>
            <w:shd w:val="pct15" w:color="auto" w:fill="auto"/>
            <w:hideMark/>
          </w:tcPr>
          <w:p w:rsidR="00F273AD" w:rsidRPr="00DD5DE7" w:rsidRDefault="00F273AD">
            <w:pPr>
              <w:pStyle w:val="NoSpacing"/>
              <w:rPr>
                <w:rFonts w:cstheme="minorHAnsi"/>
                <w:b/>
                <w:iCs/>
                <w:sz w:val="20"/>
                <w:szCs w:val="20"/>
              </w:rPr>
            </w:pPr>
            <w:r w:rsidRPr="00DD5DE7">
              <w:rPr>
                <w:rFonts w:cstheme="minorHAnsi"/>
                <w:b/>
                <w:iCs/>
                <w:sz w:val="20"/>
                <w:szCs w:val="20"/>
              </w:rPr>
              <w:t>Interfaces</w:t>
            </w:r>
          </w:p>
        </w:tc>
      </w:tr>
      <w:tr w:rsidR="00814A7B" w:rsidRPr="00DD5DE7" w:rsidTr="00F273AD">
        <w:tc>
          <w:tcPr>
            <w:tcW w:w="1731" w:type="dxa"/>
            <w:tcBorders>
              <w:top w:val="single" w:sz="4" w:space="0" w:color="auto"/>
              <w:left w:val="single" w:sz="4" w:space="0" w:color="auto"/>
              <w:bottom w:val="single" w:sz="4" w:space="0" w:color="auto"/>
              <w:right w:val="single" w:sz="4" w:space="0" w:color="auto"/>
            </w:tcBorders>
            <w:hideMark/>
          </w:tcPr>
          <w:p w:rsidR="00F273AD" w:rsidRPr="00DD5DE7" w:rsidRDefault="00F273AD">
            <w:pPr>
              <w:pStyle w:val="NoSpacing"/>
              <w:rPr>
                <w:rFonts w:cstheme="minorHAnsi"/>
                <w:iCs/>
                <w:sz w:val="20"/>
                <w:szCs w:val="20"/>
              </w:rPr>
            </w:pPr>
            <w:r w:rsidRPr="00DD5DE7">
              <w:rPr>
                <w:rFonts w:cstheme="minorHAnsi"/>
                <w:iCs/>
                <w:sz w:val="20"/>
                <w:szCs w:val="20"/>
              </w:rPr>
              <w:t>DPW/OIM</w:t>
            </w:r>
          </w:p>
        </w:tc>
        <w:tc>
          <w:tcPr>
            <w:tcW w:w="1672" w:type="dxa"/>
            <w:tcBorders>
              <w:top w:val="single" w:sz="4" w:space="0" w:color="auto"/>
              <w:left w:val="single" w:sz="4" w:space="0" w:color="auto"/>
              <w:bottom w:val="single" w:sz="4" w:space="0" w:color="auto"/>
              <w:right w:val="single" w:sz="4" w:space="0" w:color="auto"/>
            </w:tcBorders>
            <w:hideMark/>
          </w:tcPr>
          <w:p w:rsidR="00F273AD" w:rsidRPr="00DD5DE7" w:rsidRDefault="00F273AD">
            <w:pPr>
              <w:pStyle w:val="NoSpacing"/>
              <w:rPr>
                <w:rFonts w:cstheme="minorHAnsi"/>
                <w:iCs/>
                <w:sz w:val="20"/>
                <w:szCs w:val="20"/>
              </w:rPr>
            </w:pPr>
            <w:r w:rsidRPr="00DD5DE7">
              <w:rPr>
                <w:rFonts w:cstheme="minorHAnsi"/>
                <w:iCs/>
                <w:sz w:val="20"/>
                <w:szCs w:val="20"/>
              </w:rPr>
              <w:t>Eric Graves</w:t>
            </w:r>
          </w:p>
        </w:tc>
        <w:tc>
          <w:tcPr>
            <w:tcW w:w="2169" w:type="dxa"/>
            <w:tcBorders>
              <w:top w:val="single" w:sz="4" w:space="0" w:color="auto"/>
              <w:left w:val="single" w:sz="4" w:space="0" w:color="auto"/>
              <w:bottom w:val="single" w:sz="4" w:space="0" w:color="auto"/>
              <w:right w:val="single" w:sz="4" w:space="0" w:color="auto"/>
            </w:tcBorders>
            <w:hideMark/>
          </w:tcPr>
          <w:p w:rsidR="00F273AD" w:rsidRPr="00DD5DE7" w:rsidRDefault="00F273AD">
            <w:pPr>
              <w:pStyle w:val="NoSpacing"/>
              <w:rPr>
                <w:rFonts w:cstheme="minorHAnsi"/>
                <w:iCs/>
                <w:sz w:val="20"/>
                <w:szCs w:val="20"/>
              </w:rPr>
            </w:pPr>
            <w:r w:rsidRPr="00DD5DE7">
              <w:rPr>
                <w:rFonts w:cstheme="minorHAnsi"/>
                <w:iCs/>
                <w:sz w:val="20"/>
                <w:szCs w:val="20"/>
              </w:rPr>
              <w:t>Eligibility</w:t>
            </w:r>
          </w:p>
        </w:tc>
        <w:tc>
          <w:tcPr>
            <w:tcW w:w="1710" w:type="dxa"/>
            <w:tcBorders>
              <w:top w:val="single" w:sz="4" w:space="0" w:color="auto"/>
              <w:left w:val="single" w:sz="4" w:space="0" w:color="auto"/>
              <w:bottom w:val="single" w:sz="4" w:space="0" w:color="auto"/>
              <w:right w:val="single" w:sz="4" w:space="0" w:color="auto"/>
            </w:tcBorders>
            <w:hideMark/>
          </w:tcPr>
          <w:p w:rsidR="00F273AD" w:rsidRPr="00DD5DE7" w:rsidRDefault="00F273AD">
            <w:pPr>
              <w:pStyle w:val="NoSpacing"/>
              <w:rPr>
                <w:rFonts w:cstheme="minorHAnsi"/>
                <w:iCs/>
                <w:sz w:val="20"/>
                <w:szCs w:val="20"/>
              </w:rPr>
            </w:pPr>
            <w:r w:rsidRPr="00DD5DE7">
              <w:rPr>
                <w:rFonts w:cstheme="minorHAnsi"/>
                <w:iCs/>
                <w:sz w:val="20"/>
                <w:szCs w:val="20"/>
              </w:rPr>
              <w:t>N/A</w:t>
            </w:r>
          </w:p>
        </w:tc>
      </w:tr>
      <w:tr w:rsidR="00814A7B" w:rsidRPr="00DD5DE7" w:rsidTr="00F273AD">
        <w:tc>
          <w:tcPr>
            <w:tcW w:w="1731" w:type="dxa"/>
            <w:tcBorders>
              <w:top w:val="single" w:sz="4" w:space="0" w:color="auto"/>
              <w:left w:val="single" w:sz="4" w:space="0" w:color="auto"/>
              <w:bottom w:val="single" w:sz="4" w:space="0" w:color="auto"/>
              <w:right w:val="single" w:sz="4" w:space="0" w:color="auto"/>
            </w:tcBorders>
            <w:hideMark/>
          </w:tcPr>
          <w:p w:rsidR="00F273AD" w:rsidRPr="00DD5DE7" w:rsidRDefault="00F273AD">
            <w:pPr>
              <w:pStyle w:val="NoSpacing"/>
              <w:rPr>
                <w:rFonts w:cstheme="minorHAnsi"/>
                <w:iCs/>
                <w:sz w:val="20"/>
                <w:szCs w:val="20"/>
              </w:rPr>
            </w:pPr>
            <w:r w:rsidRPr="00DD5DE7">
              <w:rPr>
                <w:rFonts w:cstheme="minorHAnsi"/>
                <w:iCs/>
                <w:sz w:val="20"/>
                <w:szCs w:val="20"/>
              </w:rPr>
              <w:t>DPW/BIS</w:t>
            </w:r>
          </w:p>
        </w:tc>
        <w:tc>
          <w:tcPr>
            <w:tcW w:w="1672" w:type="dxa"/>
            <w:tcBorders>
              <w:top w:val="single" w:sz="4" w:space="0" w:color="auto"/>
              <w:left w:val="single" w:sz="4" w:space="0" w:color="auto"/>
              <w:bottom w:val="single" w:sz="4" w:space="0" w:color="auto"/>
              <w:right w:val="single" w:sz="4" w:space="0" w:color="auto"/>
            </w:tcBorders>
            <w:hideMark/>
          </w:tcPr>
          <w:p w:rsidR="00F273AD" w:rsidRPr="00DD5DE7" w:rsidRDefault="00F273AD" w:rsidP="00574482">
            <w:pPr>
              <w:pStyle w:val="NoSpacing"/>
              <w:rPr>
                <w:rFonts w:cstheme="minorHAnsi"/>
                <w:iCs/>
                <w:sz w:val="20"/>
                <w:szCs w:val="20"/>
              </w:rPr>
            </w:pPr>
            <w:r w:rsidRPr="00DD5DE7">
              <w:rPr>
                <w:rFonts w:cstheme="minorHAnsi"/>
                <w:iCs/>
                <w:sz w:val="20"/>
                <w:szCs w:val="20"/>
              </w:rPr>
              <w:t>Robert Zi</w:t>
            </w:r>
            <w:r w:rsidR="00574482" w:rsidRPr="00DD5DE7">
              <w:rPr>
                <w:rFonts w:cstheme="minorHAnsi"/>
                <w:iCs/>
                <w:sz w:val="20"/>
                <w:szCs w:val="20"/>
              </w:rPr>
              <w:t>e</w:t>
            </w:r>
            <w:r w:rsidRPr="00DD5DE7">
              <w:rPr>
                <w:rFonts w:cstheme="minorHAnsi"/>
                <w:iCs/>
                <w:sz w:val="20"/>
                <w:szCs w:val="20"/>
              </w:rPr>
              <w:t>gler</w:t>
            </w:r>
          </w:p>
        </w:tc>
        <w:tc>
          <w:tcPr>
            <w:tcW w:w="2169" w:type="dxa"/>
            <w:tcBorders>
              <w:top w:val="single" w:sz="4" w:space="0" w:color="auto"/>
              <w:left w:val="single" w:sz="4" w:space="0" w:color="auto"/>
              <w:bottom w:val="single" w:sz="4" w:space="0" w:color="auto"/>
              <w:right w:val="single" w:sz="4" w:space="0" w:color="auto"/>
            </w:tcBorders>
            <w:hideMark/>
          </w:tcPr>
          <w:p w:rsidR="00F273AD" w:rsidRPr="00DD5DE7" w:rsidRDefault="00F273AD">
            <w:pPr>
              <w:pStyle w:val="NoSpacing"/>
              <w:rPr>
                <w:rFonts w:cstheme="minorHAnsi"/>
                <w:iCs/>
                <w:sz w:val="20"/>
                <w:szCs w:val="20"/>
              </w:rPr>
            </w:pPr>
            <w:r w:rsidRPr="00DD5DE7">
              <w:rPr>
                <w:rFonts w:cstheme="minorHAnsi"/>
                <w:iCs/>
                <w:sz w:val="20"/>
                <w:szCs w:val="20"/>
              </w:rPr>
              <w:t>Middleware</w:t>
            </w:r>
          </w:p>
        </w:tc>
        <w:tc>
          <w:tcPr>
            <w:tcW w:w="1710" w:type="dxa"/>
            <w:tcBorders>
              <w:top w:val="single" w:sz="4" w:space="0" w:color="auto"/>
              <w:left w:val="single" w:sz="4" w:space="0" w:color="auto"/>
              <w:bottom w:val="single" w:sz="4" w:space="0" w:color="auto"/>
              <w:right w:val="single" w:sz="4" w:space="0" w:color="auto"/>
            </w:tcBorders>
            <w:hideMark/>
          </w:tcPr>
          <w:p w:rsidR="00F273AD" w:rsidRPr="00DD5DE7" w:rsidRDefault="00F273AD">
            <w:pPr>
              <w:pStyle w:val="NoSpacing"/>
              <w:rPr>
                <w:rFonts w:cstheme="minorHAnsi"/>
                <w:iCs/>
                <w:sz w:val="20"/>
                <w:szCs w:val="20"/>
              </w:rPr>
            </w:pPr>
            <w:r w:rsidRPr="00DD5DE7">
              <w:rPr>
                <w:rFonts w:cstheme="minorHAnsi"/>
                <w:iCs/>
                <w:sz w:val="20"/>
                <w:szCs w:val="20"/>
              </w:rPr>
              <w:t>MSUAPP01</w:t>
            </w:r>
          </w:p>
        </w:tc>
      </w:tr>
      <w:tr w:rsidR="00F273AD" w:rsidRPr="00DD5DE7" w:rsidTr="00F273AD">
        <w:tc>
          <w:tcPr>
            <w:tcW w:w="1731" w:type="dxa"/>
            <w:tcBorders>
              <w:top w:val="single" w:sz="4" w:space="0" w:color="auto"/>
              <w:left w:val="single" w:sz="4" w:space="0" w:color="auto"/>
              <w:bottom w:val="single" w:sz="4" w:space="0" w:color="auto"/>
              <w:right w:val="single" w:sz="4" w:space="0" w:color="auto"/>
            </w:tcBorders>
            <w:hideMark/>
          </w:tcPr>
          <w:p w:rsidR="00F273AD" w:rsidRPr="00DD5DE7" w:rsidRDefault="00F273AD">
            <w:pPr>
              <w:pStyle w:val="NoSpacing"/>
              <w:rPr>
                <w:rFonts w:cstheme="minorHAnsi"/>
                <w:iCs/>
                <w:sz w:val="20"/>
                <w:szCs w:val="20"/>
              </w:rPr>
            </w:pPr>
            <w:r w:rsidRPr="00DD5DE7">
              <w:rPr>
                <w:rFonts w:cstheme="minorHAnsi"/>
                <w:iCs/>
                <w:sz w:val="20"/>
                <w:szCs w:val="20"/>
              </w:rPr>
              <w:t>DPW/BIS</w:t>
            </w:r>
          </w:p>
        </w:tc>
        <w:tc>
          <w:tcPr>
            <w:tcW w:w="1672" w:type="dxa"/>
            <w:tcBorders>
              <w:top w:val="single" w:sz="4" w:space="0" w:color="auto"/>
              <w:left w:val="single" w:sz="4" w:space="0" w:color="auto"/>
              <w:bottom w:val="single" w:sz="4" w:space="0" w:color="auto"/>
              <w:right w:val="single" w:sz="4" w:space="0" w:color="auto"/>
            </w:tcBorders>
            <w:hideMark/>
          </w:tcPr>
          <w:p w:rsidR="00F273AD" w:rsidRPr="00DD5DE7" w:rsidRDefault="00F273AD">
            <w:pPr>
              <w:pStyle w:val="NoSpacing"/>
              <w:rPr>
                <w:rFonts w:cstheme="minorHAnsi"/>
                <w:iCs/>
                <w:sz w:val="20"/>
                <w:szCs w:val="20"/>
              </w:rPr>
            </w:pPr>
            <w:r w:rsidRPr="00DD5DE7">
              <w:rPr>
                <w:rFonts w:cstheme="minorHAnsi"/>
                <w:iCs/>
                <w:sz w:val="20"/>
                <w:szCs w:val="20"/>
              </w:rPr>
              <w:t>Ebby Abraham</w:t>
            </w:r>
          </w:p>
        </w:tc>
        <w:tc>
          <w:tcPr>
            <w:tcW w:w="2169" w:type="dxa"/>
            <w:tcBorders>
              <w:top w:val="single" w:sz="4" w:space="0" w:color="auto"/>
              <w:left w:val="single" w:sz="4" w:space="0" w:color="auto"/>
              <w:bottom w:val="single" w:sz="4" w:space="0" w:color="auto"/>
              <w:right w:val="single" w:sz="4" w:space="0" w:color="auto"/>
            </w:tcBorders>
            <w:hideMark/>
          </w:tcPr>
          <w:p w:rsidR="00F273AD" w:rsidRPr="00DD5DE7" w:rsidRDefault="00F273AD">
            <w:pPr>
              <w:pStyle w:val="NoSpacing"/>
              <w:rPr>
                <w:rFonts w:cstheme="minorHAnsi"/>
                <w:iCs/>
                <w:sz w:val="20"/>
                <w:szCs w:val="20"/>
              </w:rPr>
            </w:pPr>
            <w:r w:rsidRPr="00DD5DE7">
              <w:rPr>
                <w:rFonts w:cstheme="minorHAnsi"/>
                <w:iCs/>
                <w:sz w:val="20"/>
                <w:szCs w:val="20"/>
              </w:rPr>
              <w:t>Data Warehouse</w:t>
            </w:r>
          </w:p>
        </w:tc>
        <w:tc>
          <w:tcPr>
            <w:tcW w:w="1710" w:type="dxa"/>
            <w:tcBorders>
              <w:top w:val="single" w:sz="4" w:space="0" w:color="auto"/>
              <w:left w:val="single" w:sz="4" w:space="0" w:color="auto"/>
              <w:bottom w:val="single" w:sz="4" w:space="0" w:color="auto"/>
              <w:right w:val="single" w:sz="4" w:space="0" w:color="auto"/>
            </w:tcBorders>
            <w:hideMark/>
          </w:tcPr>
          <w:p w:rsidR="00F273AD" w:rsidRPr="00DD5DE7" w:rsidRDefault="00F273AD">
            <w:pPr>
              <w:pStyle w:val="NoSpacing"/>
              <w:rPr>
                <w:rFonts w:cstheme="minorHAnsi"/>
                <w:iCs/>
                <w:sz w:val="20"/>
                <w:szCs w:val="20"/>
              </w:rPr>
            </w:pPr>
            <w:r w:rsidRPr="00DD5DE7">
              <w:rPr>
                <w:rFonts w:cstheme="minorHAnsi"/>
                <w:iCs/>
                <w:sz w:val="20"/>
                <w:szCs w:val="20"/>
              </w:rPr>
              <w:t>DWRpt001</w:t>
            </w:r>
          </w:p>
        </w:tc>
      </w:tr>
    </w:tbl>
    <w:p w:rsidR="000E1C98" w:rsidRPr="00DD5DE7" w:rsidRDefault="000E1C98" w:rsidP="000E1C98">
      <w:pPr>
        <w:pStyle w:val="Heading2"/>
        <w:tabs>
          <w:tab w:val="left" w:pos="990"/>
        </w:tabs>
        <w:ind w:left="1080"/>
        <w:rPr>
          <w:rFonts w:asciiTheme="minorHAnsi" w:hAnsiTheme="minorHAnsi" w:cstheme="minorHAnsi"/>
          <w:color w:val="auto"/>
          <w:sz w:val="20"/>
          <w:szCs w:val="20"/>
        </w:rPr>
      </w:pPr>
    </w:p>
    <w:p w:rsidR="00091FC6" w:rsidRPr="00DD5DE7" w:rsidRDefault="00091FC6" w:rsidP="0095401F">
      <w:pPr>
        <w:pStyle w:val="Heading2"/>
        <w:numPr>
          <w:ilvl w:val="1"/>
          <w:numId w:val="15"/>
        </w:numPr>
        <w:tabs>
          <w:tab w:val="left" w:pos="990"/>
        </w:tabs>
        <w:rPr>
          <w:rFonts w:asciiTheme="minorHAnsi" w:hAnsiTheme="minorHAnsi" w:cstheme="minorHAnsi"/>
          <w:color w:val="auto"/>
          <w:sz w:val="20"/>
          <w:szCs w:val="20"/>
        </w:rPr>
      </w:pPr>
      <w:bookmarkStart w:id="10" w:name="_Toc343501556"/>
      <w:r w:rsidRPr="00DD5DE7">
        <w:rPr>
          <w:rFonts w:asciiTheme="minorHAnsi" w:hAnsiTheme="minorHAnsi" w:cstheme="minorHAnsi"/>
          <w:color w:val="auto"/>
          <w:sz w:val="20"/>
          <w:szCs w:val="20"/>
        </w:rPr>
        <w:t xml:space="preserve">Business </w:t>
      </w:r>
      <w:r w:rsidR="00B430A3" w:rsidRPr="00DD5DE7">
        <w:rPr>
          <w:rFonts w:asciiTheme="minorHAnsi" w:hAnsiTheme="minorHAnsi" w:cstheme="minorHAnsi"/>
          <w:color w:val="auto"/>
          <w:sz w:val="20"/>
          <w:szCs w:val="20"/>
        </w:rPr>
        <w:t>Functionality</w:t>
      </w:r>
      <w:r w:rsidRPr="00DD5DE7">
        <w:rPr>
          <w:rFonts w:asciiTheme="minorHAnsi" w:hAnsiTheme="minorHAnsi" w:cstheme="minorHAnsi"/>
          <w:color w:val="auto"/>
          <w:sz w:val="20"/>
          <w:szCs w:val="20"/>
        </w:rPr>
        <w:t xml:space="preserve"> Summary</w:t>
      </w:r>
      <w:bookmarkEnd w:id="10"/>
    </w:p>
    <w:p w:rsidR="00C02335" w:rsidRPr="00DD5DE7" w:rsidRDefault="00C02335" w:rsidP="00C02335">
      <w:pPr>
        <w:spacing w:after="0"/>
        <w:rPr>
          <w:rFonts w:cstheme="minorHAnsi"/>
          <w:sz w:val="20"/>
          <w:szCs w:val="20"/>
        </w:rPr>
      </w:pPr>
    </w:p>
    <w:p w:rsidR="00230C0D" w:rsidRPr="00DD5DE7" w:rsidRDefault="00230C0D" w:rsidP="00B430A3">
      <w:pPr>
        <w:spacing w:after="240"/>
        <w:ind w:left="720"/>
        <w:rPr>
          <w:rFonts w:cstheme="minorHAnsi"/>
          <w:iCs/>
          <w:sz w:val="20"/>
          <w:szCs w:val="20"/>
        </w:rPr>
      </w:pPr>
      <w:r w:rsidRPr="00DD5DE7">
        <w:rPr>
          <w:rFonts w:cstheme="minorHAnsi"/>
          <w:iCs/>
          <w:sz w:val="20"/>
          <w:szCs w:val="20"/>
        </w:rPr>
        <w:t xml:space="preserve">[This section will </w:t>
      </w:r>
      <w:r w:rsidR="004A286C" w:rsidRPr="00DD5DE7">
        <w:rPr>
          <w:rFonts w:cstheme="minorHAnsi"/>
          <w:iCs/>
          <w:sz w:val="20"/>
          <w:szCs w:val="20"/>
        </w:rPr>
        <w:t>provide a business functional summary</w:t>
      </w:r>
      <w:r w:rsidRPr="00DD5DE7">
        <w:rPr>
          <w:rFonts w:cstheme="minorHAnsi"/>
          <w:iCs/>
          <w:sz w:val="20"/>
          <w:szCs w:val="20"/>
        </w:rPr>
        <w:t xml:space="preserve"> of the desired end produc</w:t>
      </w:r>
      <w:r w:rsidR="008F4107" w:rsidRPr="00DD5DE7">
        <w:rPr>
          <w:rFonts w:cstheme="minorHAnsi"/>
          <w:iCs/>
          <w:sz w:val="20"/>
          <w:szCs w:val="20"/>
        </w:rPr>
        <w:t xml:space="preserve">t </w:t>
      </w:r>
      <w:r w:rsidRPr="00DD5DE7">
        <w:rPr>
          <w:rFonts w:cstheme="minorHAnsi"/>
          <w:iCs/>
          <w:sz w:val="20"/>
          <w:szCs w:val="20"/>
        </w:rPr>
        <w:t>required to suppor</w:t>
      </w:r>
      <w:r w:rsidR="008F4107" w:rsidRPr="00DD5DE7">
        <w:rPr>
          <w:rFonts w:cstheme="minorHAnsi"/>
          <w:iCs/>
          <w:sz w:val="20"/>
          <w:szCs w:val="20"/>
        </w:rPr>
        <w:t>t</w:t>
      </w:r>
      <w:r w:rsidRPr="00DD5DE7">
        <w:rPr>
          <w:rFonts w:cstheme="minorHAnsi"/>
          <w:iCs/>
          <w:sz w:val="20"/>
          <w:szCs w:val="20"/>
        </w:rPr>
        <w:t xml:space="preserve"> the agency mission</w:t>
      </w:r>
      <w:r w:rsidR="004A286C" w:rsidRPr="00DD5DE7">
        <w:rPr>
          <w:rFonts w:cstheme="minorHAnsi"/>
          <w:iCs/>
          <w:sz w:val="20"/>
          <w:szCs w:val="20"/>
        </w:rPr>
        <w:t>,</w:t>
      </w:r>
      <w:r w:rsidRPr="00DD5DE7">
        <w:rPr>
          <w:rFonts w:cstheme="minorHAnsi"/>
          <w:iCs/>
          <w:sz w:val="20"/>
          <w:szCs w:val="20"/>
        </w:rPr>
        <w:t xml:space="preserve"> and associated business operations from an</w:t>
      </w:r>
      <w:r w:rsidR="008F4107" w:rsidRPr="00DD5DE7">
        <w:rPr>
          <w:rFonts w:cstheme="minorHAnsi"/>
          <w:iCs/>
          <w:sz w:val="20"/>
          <w:szCs w:val="20"/>
        </w:rPr>
        <w:t xml:space="preserve"> </w:t>
      </w:r>
      <w:r w:rsidRPr="00DD5DE7">
        <w:rPr>
          <w:rFonts w:cstheme="minorHAnsi"/>
          <w:iCs/>
          <w:sz w:val="20"/>
          <w:szCs w:val="20"/>
        </w:rPr>
        <w:t>enterprise perspective derived</w:t>
      </w:r>
      <w:r w:rsidR="008F4107" w:rsidRPr="00DD5DE7">
        <w:rPr>
          <w:rFonts w:cstheme="minorHAnsi"/>
          <w:iCs/>
          <w:sz w:val="20"/>
          <w:szCs w:val="20"/>
        </w:rPr>
        <w:t xml:space="preserve"> f</w:t>
      </w:r>
      <w:r w:rsidRPr="00DD5DE7">
        <w:rPr>
          <w:rFonts w:cstheme="minorHAnsi"/>
          <w:iCs/>
          <w:sz w:val="20"/>
          <w:szCs w:val="20"/>
        </w:rPr>
        <w:t xml:space="preserve">rom the </w:t>
      </w:r>
      <w:r w:rsidR="00956AEA" w:rsidRPr="00DD5DE7">
        <w:rPr>
          <w:rFonts w:cstheme="minorHAnsi"/>
          <w:iCs/>
          <w:sz w:val="20"/>
          <w:szCs w:val="20"/>
        </w:rPr>
        <w:t xml:space="preserve">business vision and from the </w:t>
      </w:r>
      <w:r w:rsidRPr="00DD5DE7">
        <w:rPr>
          <w:rFonts w:cstheme="minorHAnsi"/>
          <w:iCs/>
          <w:sz w:val="20"/>
          <w:szCs w:val="20"/>
        </w:rPr>
        <w:t>subsequent sec</w:t>
      </w:r>
      <w:r w:rsidR="008F4107" w:rsidRPr="00DD5DE7">
        <w:rPr>
          <w:rFonts w:cstheme="minorHAnsi"/>
          <w:iCs/>
          <w:sz w:val="20"/>
          <w:szCs w:val="20"/>
        </w:rPr>
        <w:t>t</w:t>
      </w:r>
      <w:r w:rsidRPr="00DD5DE7">
        <w:rPr>
          <w:rFonts w:cstheme="minorHAnsi"/>
          <w:iCs/>
          <w:sz w:val="20"/>
          <w:szCs w:val="20"/>
        </w:rPr>
        <w:t>ions o</w:t>
      </w:r>
      <w:r w:rsidR="008F4107" w:rsidRPr="00DD5DE7">
        <w:rPr>
          <w:rFonts w:cstheme="minorHAnsi"/>
          <w:iCs/>
          <w:sz w:val="20"/>
          <w:szCs w:val="20"/>
        </w:rPr>
        <w:t xml:space="preserve">f </w:t>
      </w:r>
      <w:r w:rsidRPr="00DD5DE7">
        <w:rPr>
          <w:rFonts w:cstheme="minorHAnsi"/>
          <w:iCs/>
          <w:sz w:val="20"/>
          <w:szCs w:val="20"/>
        </w:rPr>
        <w:t>this document.</w:t>
      </w:r>
      <w:r w:rsidR="008F4107" w:rsidRPr="00DD5DE7">
        <w:rPr>
          <w:rFonts w:cstheme="minorHAnsi"/>
          <w:iCs/>
          <w:sz w:val="20"/>
          <w:szCs w:val="20"/>
        </w:rPr>
        <w:t xml:space="preserve"> </w:t>
      </w:r>
      <w:r w:rsidRPr="00DD5DE7">
        <w:rPr>
          <w:rFonts w:cstheme="minorHAnsi"/>
          <w:sz w:val="20"/>
          <w:szCs w:val="20"/>
        </w:rPr>
        <w:t xml:space="preserve">This subsection of the BRD should provide a summary </w:t>
      </w:r>
      <w:r w:rsidR="00E21A51" w:rsidRPr="00DD5DE7">
        <w:rPr>
          <w:rFonts w:cstheme="minorHAnsi"/>
          <w:sz w:val="20"/>
          <w:szCs w:val="20"/>
        </w:rPr>
        <w:t>d</w:t>
      </w:r>
      <w:r w:rsidRPr="00DD5DE7">
        <w:rPr>
          <w:rFonts w:cstheme="minorHAnsi"/>
          <w:sz w:val="20"/>
          <w:szCs w:val="20"/>
        </w:rPr>
        <w:t>escription</w:t>
      </w:r>
      <w:r w:rsidR="009A678A" w:rsidRPr="00DD5DE7">
        <w:rPr>
          <w:rFonts w:cstheme="minorHAnsi"/>
          <w:sz w:val="20"/>
          <w:szCs w:val="20"/>
        </w:rPr>
        <w:t xml:space="preserve"> </w:t>
      </w:r>
      <w:r w:rsidRPr="00DD5DE7">
        <w:rPr>
          <w:rFonts w:cstheme="minorHAnsi"/>
          <w:sz w:val="20"/>
          <w:szCs w:val="20"/>
        </w:rPr>
        <w:t>of the core essential</w:t>
      </w:r>
      <w:r w:rsidR="009A678A" w:rsidRPr="00DD5DE7">
        <w:rPr>
          <w:rFonts w:cstheme="minorHAnsi"/>
          <w:sz w:val="20"/>
          <w:szCs w:val="20"/>
        </w:rPr>
        <w:t xml:space="preserve"> </w:t>
      </w:r>
      <w:r w:rsidRPr="00DD5DE7">
        <w:rPr>
          <w:rFonts w:cstheme="minorHAnsi"/>
          <w:sz w:val="20"/>
          <w:szCs w:val="20"/>
        </w:rPr>
        <w:t>f</w:t>
      </w:r>
      <w:r w:rsidR="009A678A" w:rsidRPr="00DD5DE7">
        <w:rPr>
          <w:rFonts w:cstheme="minorHAnsi"/>
          <w:sz w:val="20"/>
          <w:szCs w:val="20"/>
        </w:rPr>
        <w:t>un</w:t>
      </w:r>
      <w:r w:rsidRPr="00DD5DE7">
        <w:rPr>
          <w:rFonts w:cstheme="minorHAnsi"/>
          <w:sz w:val="20"/>
          <w:szCs w:val="20"/>
        </w:rPr>
        <w:t>ctions</w:t>
      </w:r>
      <w:r w:rsidR="004A286C" w:rsidRPr="00DD5DE7">
        <w:rPr>
          <w:rFonts w:cstheme="minorHAnsi"/>
          <w:sz w:val="20"/>
          <w:szCs w:val="20"/>
        </w:rPr>
        <w:t xml:space="preserve">, </w:t>
      </w:r>
      <w:r w:rsidR="00B430A3" w:rsidRPr="00DD5DE7">
        <w:rPr>
          <w:rFonts w:cstheme="minorHAnsi"/>
          <w:sz w:val="20"/>
          <w:szCs w:val="20"/>
        </w:rPr>
        <w:t>decomposition</w:t>
      </w:r>
      <w:r w:rsidR="004A286C" w:rsidRPr="00DD5DE7">
        <w:rPr>
          <w:rFonts w:cstheme="minorHAnsi"/>
          <w:sz w:val="20"/>
          <w:szCs w:val="20"/>
        </w:rPr>
        <w:t xml:space="preserve">, and business reference model </w:t>
      </w:r>
      <w:r w:rsidRPr="00DD5DE7">
        <w:rPr>
          <w:rFonts w:cstheme="minorHAnsi"/>
          <w:sz w:val="20"/>
          <w:szCs w:val="20"/>
        </w:rPr>
        <w:t>to support business</w:t>
      </w:r>
      <w:r w:rsidR="009A678A" w:rsidRPr="00DD5DE7">
        <w:rPr>
          <w:rFonts w:cstheme="minorHAnsi"/>
          <w:sz w:val="20"/>
          <w:szCs w:val="20"/>
        </w:rPr>
        <w:t xml:space="preserve"> </w:t>
      </w:r>
      <w:r w:rsidR="004A286C" w:rsidRPr="00DD5DE7">
        <w:rPr>
          <w:rFonts w:cstheme="minorHAnsi"/>
          <w:sz w:val="20"/>
          <w:szCs w:val="20"/>
        </w:rPr>
        <w:t>operations.]</w:t>
      </w:r>
    </w:p>
    <w:p w:rsidR="00230C0D" w:rsidRPr="00DD5DE7" w:rsidRDefault="00230C0D" w:rsidP="0095401F">
      <w:pPr>
        <w:pStyle w:val="Heading2"/>
        <w:numPr>
          <w:ilvl w:val="1"/>
          <w:numId w:val="15"/>
        </w:numPr>
        <w:tabs>
          <w:tab w:val="left" w:pos="990"/>
        </w:tabs>
        <w:spacing w:after="120"/>
        <w:rPr>
          <w:rFonts w:asciiTheme="minorHAnsi" w:hAnsiTheme="minorHAnsi" w:cstheme="minorHAnsi"/>
          <w:color w:val="auto"/>
          <w:sz w:val="20"/>
          <w:szCs w:val="20"/>
        </w:rPr>
      </w:pPr>
      <w:bookmarkStart w:id="11" w:name="_Toc343501557"/>
      <w:r w:rsidRPr="00DD5DE7">
        <w:rPr>
          <w:rFonts w:asciiTheme="minorHAnsi" w:hAnsiTheme="minorHAnsi" w:cstheme="minorHAnsi"/>
          <w:color w:val="auto"/>
          <w:sz w:val="20"/>
          <w:szCs w:val="20"/>
        </w:rPr>
        <w:t>Business Constraints</w:t>
      </w:r>
      <w:bookmarkEnd w:id="11"/>
    </w:p>
    <w:p w:rsidR="00230C0D" w:rsidRPr="00DD5DE7" w:rsidRDefault="00230C0D" w:rsidP="00D45D5C">
      <w:pPr>
        <w:pStyle w:val="NoSpacing"/>
        <w:spacing w:after="200"/>
        <w:ind w:left="720" w:right="-90"/>
        <w:rPr>
          <w:rFonts w:cstheme="minorHAnsi"/>
          <w:iCs/>
          <w:sz w:val="20"/>
          <w:szCs w:val="20"/>
        </w:rPr>
      </w:pPr>
      <w:r w:rsidRPr="00DD5DE7">
        <w:rPr>
          <w:rFonts w:cstheme="minorHAnsi"/>
          <w:sz w:val="20"/>
          <w:szCs w:val="20"/>
        </w:rPr>
        <w:t xml:space="preserve">[This subsection of the BRD should provide a </w:t>
      </w:r>
      <w:r w:rsidR="00B430A3" w:rsidRPr="00DD5DE7">
        <w:rPr>
          <w:rFonts w:cstheme="minorHAnsi"/>
          <w:sz w:val="20"/>
          <w:szCs w:val="20"/>
        </w:rPr>
        <w:t>list</w:t>
      </w:r>
      <w:r w:rsidRPr="00DD5DE7">
        <w:rPr>
          <w:rFonts w:cstheme="minorHAnsi"/>
          <w:sz w:val="20"/>
          <w:szCs w:val="20"/>
        </w:rPr>
        <w:t xml:space="preserve"> of any other</w:t>
      </w:r>
      <w:r w:rsidR="00D5758F" w:rsidRPr="00DD5DE7">
        <w:rPr>
          <w:rFonts w:cstheme="minorHAnsi"/>
          <w:sz w:val="20"/>
          <w:szCs w:val="20"/>
        </w:rPr>
        <w:t xml:space="preserve"> </w:t>
      </w:r>
      <w:r w:rsidRPr="00DD5DE7">
        <w:rPr>
          <w:rFonts w:cstheme="minorHAnsi"/>
          <w:iCs/>
          <w:sz w:val="20"/>
          <w:szCs w:val="20"/>
        </w:rPr>
        <w:t>i</w:t>
      </w:r>
      <w:r w:rsidR="00D5758F" w:rsidRPr="00DD5DE7">
        <w:rPr>
          <w:rFonts w:cstheme="minorHAnsi"/>
          <w:iCs/>
          <w:sz w:val="20"/>
          <w:szCs w:val="20"/>
        </w:rPr>
        <w:t>t</w:t>
      </w:r>
      <w:r w:rsidRPr="00DD5DE7">
        <w:rPr>
          <w:rFonts w:cstheme="minorHAnsi"/>
          <w:iCs/>
          <w:sz w:val="20"/>
          <w:szCs w:val="20"/>
        </w:rPr>
        <w:t xml:space="preserve">ems that </w:t>
      </w:r>
      <w:r w:rsidR="00D5758F" w:rsidRPr="00DD5DE7">
        <w:rPr>
          <w:rFonts w:cstheme="minorHAnsi"/>
          <w:iCs/>
          <w:sz w:val="20"/>
          <w:szCs w:val="20"/>
        </w:rPr>
        <w:t>will l</w:t>
      </w:r>
      <w:r w:rsidRPr="00DD5DE7">
        <w:rPr>
          <w:rFonts w:cstheme="minorHAnsi"/>
          <w:iCs/>
          <w:sz w:val="20"/>
          <w:szCs w:val="20"/>
        </w:rPr>
        <w:t>imi</w:t>
      </w:r>
      <w:r w:rsidR="00D5758F" w:rsidRPr="00DD5DE7">
        <w:rPr>
          <w:rFonts w:cstheme="minorHAnsi"/>
          <w:iCs/>
          <w:sz w:val="20"/>
          <w:szCs w:val="20"/>
        </w:rPr>
        <w:t xml:space="preserve">t </w:t>
      </w:r>
      <w:r w:rsidRPr="00DD5DE7">
        <w:rPr>
          <w:rFonts w:cstheme="minorHAnsi"/>
          <w:iCs/>
          <w:sz w:val="20"/>
          <w:szCs w:val="20"/>
        </w:rPr>
        <w:t>the business oper</w:t>
      </w:r>
      <w:r w:rsidR="00B430A3" w:rsidRPr="00DD5DE7">
        <w:rPr>
          <w:rFonts w:cstheme="minorHAnsi"/>
          <w:iCs/>
          <w:sz w:val="20"/>
          <w:szCs w:val="20"/>
        </w:rPr>
        <w:t>ations or solution options</w:t>
      </w:r>
      <w:r w:rsidR="002D1F5F" w:rsidRPr="00DD5DE7">
        <w:rPr>
          <w:rFonts w:cstheme="minorHAnsi"/>
          <w:iCs/>
          <w:sz w:val="20"/>
          <w:szCs w:val="20"/>
        </w:rPr>
        <w:t>.</w:t>
      </w:r>
      <w:r w:rsidR="00B430A3" w:rsidRPr="00DD5DE7">
        <w:rPr>
          <w:rFonts w:cstheme="minorHAnsi"/>
          <w:iCs/>
          <w:sz w:val="20"/>
          <w:szCs w:val="20"/>
        </w:rPr>
        <w:t>]</w:t>
      </w:r>
    </w:p>
    <w:p w:rsidR="00230C0D" w:rsidRPr="00DD5DE7" w:rsidRDefault="00230C0D" w:rsidP="0095401F">
      <w:pPr>
        <w:pStyle w:val="Heading2"/>
        <w:numPr>
          <w:ilvl w:val="1"/>
          <w:numId w:val="15"/>
        </w:numPr>
        <w:tabs>
          <w:tab w:val="left" w:pos="990"/>
        </w:tabs>
        <w:spacing w:after="240"/>
        <w:rPr>
          <w:rFonts w:asciiTheme="minorHAnsi" w:hAnsiTheme="minorHAnsi" w:cstheme="minorHAnsi"/>
          <w:color w:val="auto"/>
          <w:sz w:val="20"/>
          <w:szCs w:val="20"/>
        </w:rPr>
      </w:pPr>
      <w:bookmarkStart w:id="12" w:name="_Toc343501558"/>
      <w:r w:rsidRPr="00DD5DE7">
        <w:rPr>
          <w:rFonts w:asciiTheme="minorHAnsi" w:hAnsiTheme="minorHAnsi" w:cstheme="minorHAnsi"/>
          <w:color w:val="auto"/>
          <w:sz w:val="20"/>
          <w:szCs w:val="20"/>
        </w:rPr>
        <w:t>Business Assumptions and Dependencies</w:t>
      </w:r>
      <w:bookmarkEnd w:id="12"/>
    </w:p>
    <w:p w:rsidR="000B4BDC" w:rsidRPr="00DD5DE7" w:rsidRDefault="000B4BDC" w:rsidP="00DE79C8">
      <w:pPr>
        <w:pStyle w:val="NoSpacing"/>
        <w:ind w:left="720"/>
        <w:rPr>
          <w:rFonts w:cstheme="minorHAnsi"/>
          <w:sz w:val="20"/>
          <w:szCs w:val="20"/>
        </w:rPr>
      </w:pPr>
      <w:r w:rsidRPr="00DD5DE7">
        <w:rPr>
          <w:rFonts w:cstheme="minorHAnsi"/>
          <w:sz w:val="20"/>
          <w:szCs w:val="20"/>
        </w:rPr>
        <w:t>[</w:t>
      </w:r>
      <w:r w:rsidR="00230C0D" w:rsidRPr="00DD5DE7">
        <w:rPr>
          <w:rFonts w:cstheme="minorHAnsi"/>
          <w:sz w:val="20"/>
          <w:szCs w:val="20"/>
        </w:rPr>
        <w:t xml:space="preserve">This subsection of the BRD should list </w:t>
      </w:r>
      <w:r w:rsidR="00B430A3" w:rsidRPr="00DD5DE7">
        <w:rPr>
          <w:rFonts w:cstheme="minorHAnsi"/>
          <w:sz w:val="20"/>
          <w:szCs w:val="20"/>
        </w:rPr>
        <w:t>assumptions and dependencies used in developing this BRD</w:t>
      </w:r>
      <w:r w:rsidR="002D1F5F" w:rsidRPr="00DD5DE7">
        <w:rPr>
          <w:rFonts w:cstheme="minorHAnsi"/>
          <w:sz w:val="20"/>
          <w:szCs w:val="20"/>
        </w:rPr>
        <w:t>.</w:t>
      </w:r>
      <w:r w:rsidR="00B430A3" w:rsidRPr="00DD5DE7">
        <w:rPr>
          <w:rFonts w:cstheme="minorHAnsi"/>
          <w:sz w:val="20"/>
          <w:szCs w:val="20"/>
        </w:rPr>
        <w:t xml:space="preserve">] </w:t>
      </w:r>
    </w:p>
    <w:p w:rsidR="00230C0D" w:rsidRPr="00DD5DE7" w:rsidRDefault="008F4257" w:rsidP="0095401F">
      <w:pPr>
        <w:pStyle w:val="Heading2"/>
        <w:numPr>
          <w:ilvl w:val="1"/>
          <w:numId w:val="15"/>
        </w:numPr>
        <w:tabs>
          <w:tab w:val="left" w:pos="990"/>
        </w:tabs>
        <w:spacing w:after="120"/>
        <w:rPr>
          <w:rFonts w:asciiTheme="minorHAnsi" w:hAnsiTheme="minorHAnsi" w:cstheme="minorHAnsi"/>
          <w:color w:val="auto"/>
          <w:sz w:val="20"/>
          <w:szCs w:val="20"/>
        </w:rPr>
      </w:pPr>
      <w:bookmarkStart w:id="13" w:name="_Toc343501559"/>
      <w:r w:rsidRPr="00DD5DE7">
        <w:rPr>
          <w:rFonts w:asciiTheme="minorHAnsi" w:hAnsiTheme="minorHAnsi" w:cstheme="minorHAnsi"/>
          <w:color w:val="auto"/>
          <w:sz w:val="20"/>
          <w:szCs w:val="20"/>
        </w:rPr>
        <w:t xml:space="preserve">Planning </w:t>
      </w:r>
      <w:r w:rsidR="00230C0D" w:rsidRPr="00DD5DE7">
        <w:rPr>
          <w:rFonts w:asciiTheme="minorHAnsi" w:hAnsiTheme="minorHAnsi" w:cstheme="minorHAnsi"/>
          <w:color w:val="auto"/>
          <w:sz w:val="20"/>
          <w:szCs w:val="20"/>
        </w:rPr>
        <w:t>of Business Requirements</w:t>
      </w:r>
      <w:r w:rsidRPr="00DD5DE7">
        <w:rPr>
          <w:rFonts w:asciiTheme="minorHAnsi" w:hAnsiTheme="minorHAnsi" w:cstheme="minorHAnsi"/>
          <w:color w:val="auto"/>
          <w:sz w:val="20"/>
          <w:szCs w:val="20"/>
        </w:rPr>
        <w:t xml:space="preserve"> for Future Phases or Releases</w:t>
      </w:r>
      <w:bookmarkEnd w:id="13"/>
    </w:p>
    <w:p w:rsidR="00BE090B" w:rsidRPr="00DD5DE7" w:rsidRDefault="00230C0D" w:rsidP="00DE79C8">
      <w:pPr>
        <w:pStyle w:val="NoSpacing"/>
        <w:spacing w:after="240"/>
        <w:ind w:left="720"/>
        <w:rPr>
          <w:rFonts w:cstheme="minorHAnsi"/>
          <w:sz w:val="20"/>
          <w:szCs w:val="20"/>
        </w:rPr>
      </w:pPr>
      <w:r w:rsidRPr="00DD5DE7">
        <w:rPr>
          <w:rFonts w:cstheme="minorHAnsi"/>
          <w:sz w:val="20"/>
          <w:szCs w:val="20"/>
        </w:rPr>
        <w:t>[</w:t>
      </w:r>
      <w:r w:rsidR="001A2A92" w:rsidRPr="00DD5DE7">
        <w:rPr>
          <w:rFonts w:cstheme="minorHAnsi"/>
          <w:bCs/>
          <w:sz w:val="20"/>
          <w:szCs w:val="20"/>
        </w:rPr>
        <w:t>This subsection of the BRD identifies any business requirements to be delayed until future versions of the system – essentially, a “Parking Lot” of identified business requirements to be accounted for in implementation of a future “phase” or release of the project.</w:t>
      </w:r>
      <w:r w:rsidR="00A85FD3" w:rsidRPr="00DD5DE7">
        <w:rPr>
          <w:rFonts w:cstheme="minorHAnsi"/>
          <w:sz w:val="20"/>
          <w:szCs w:val="20"/>
        </w:rPr>
        <w:t>]</w:t>
      </w:r>
    </w:p>
    <w:p w:rsidR="00B943CF" w:rsidRPr="00DD5DE7" w:rsidRDefault="00B943CF" w:rsidP="00211993">
      <w:pPr>
        <w:pStyle w:val="Heading1"/>
        <w:numPr>
          <w:ilvl w:val="0"/>
          <w:numId w:val="15"/>
        </w:numPr>
        <w:spacing w:after="240"/>
        <w:ind w:left="720" w:hanging="720"/>
        <w:rPr>
          <w:rFonts w:asciiTheme="minorHAnsi" w:hAnsiTheme="minorHAnsi" w:cstheme="minorHAnsi"/>
          <w:color w:val="auto"/>
          <w:sz w:val="20"/>
          <w:szCs w:val="20"/>
        </w:rPr>
      </w:pPr>
      <w:bookmarkStart w:id="14" w:name="_Toc343501560"/>
      <w:r w:rsidRPr="00DD5DE7">
        <w:rPr>
          <w:rFonts w:asciiTheme="minorHAnsi" w:hAnsiTheme="minorHAnsi" w:cstheme="minorHAnsi"/>
          <w:color w:val="auto"/>
          <w:sz w:val="20"/>
          <w:szCs w:val="20"/>
        </w:rPr>
        <w:t xml:space="preserve">Business Process Flow </w:t>
      </w:r>
      <w:r w:rsidR="00E74446" w:rsidRPr="00DD5DE7">
        <w:rPr>
          <w:rFonts w:asciiTheme="minorHAnsi" w:hAnsiTheme="minorHAnsi" w:cstheme="minorHAnsi"/>
          <w:color w:val="auto"/>
          <w:sz w:val="20"/>
          <w:szCs w:val="20"/>
        </w:rPr>
        <w:t xml:space="preserve">Charting and </w:t>
      </w:r>
      <w:r w:rsidRPr="00DD5DE7">
        <w:rPr>
          <w:rFonts w:asciiTheme="minorHAnsi" w:hAnsiTheme="minorHAnsi" w:cstheme="minorHAnsi"/>
          <w:color w:val="auto"/>
          <w:sz w:val="20"/>
          <w:szCs w:val="20"/>
        </w:rPr>
        <w:t>Diagrams</w:t>
      </w:r>
      <w:bookmarkEnd w:id="14"/>
    </w:p>
    <w:p w:rsidR="00B943CF" w:rsidRPr="00DD5DE7" w:rsidRDefault="00B943CF" w:rsidP="00B943CF">
      <w:pPr>
        <w:pStyle w:val="NoSpacing"/>
        <w:ind w:left="720"/>
        <w:rPr>
          <w:rFonts w:cstheme="minorHAnsi"/>
          <w:iCs/>
          <w:sz w:val="20"/>
          <w:szCs w:val="20"/>
        </w:rPr>
      </w:pPr>
      <w:r w:rsidRPr="00DD5DE7">
        <w:rPr>
          <w:rFonts w:cstheme="minorHAnsi"/>
          <w:sz w:val="20"/>
          <w:szCs w:val="20"/>
        </w:rPr>
        <w:t>[Describe the current existing</w:t>
      </w:r>
      <w:r w:rsidR="00007A1C" w:rsidRPr="00DD5DE7">
        <w:rPr>
          <w:rFonts w:cstheme="minorHAnsi"/>
          <w:sz w:val="20"/>
          <w:szCs w:val="20"/>
        </w:rPr>
        <w:t xml:space="preserve"> </w:t>
      </w:r>
      <w:r w:rsidR="004171C5" w:rsidRPr="00DD5DE7">
        <w:rPr>
          <w:rFonts w:cstheme="minorHAnsi"/>
          <w:sz w:val="20"/>
          <w:szCs w:val="20"/>
        </w:rPr>
        <w:t xml:space="preserve">and proposed </w:t>
      </w:r>
      <w:r w:rsidR="00007A1C" w:rsidRPr="00DD5DE7">
        <w:rPr>
          <w:rFonts w:cstheme="minorHAnsi"/>
          <w:sz w:val="20"/>
          <w:szCs w:val="20"/>
        </w:rPr>
        <w:t>high level</w:t>
      </w:r>
      <w:r w:rsidRPr="00DD5DE7">
        <w:rPr>
          <w:rFonts w:cstheme="minorHAnsi"/>
          <w:sz w:val="20"/>
          <w:szCs w:val="20"/>
        </w:rPr>
        <w:t xml:space="preserve"> process workflow using flow diagrams (</w:t>
      </w:r>
      <w:r w:rsidR="00E74446" w:rsidRPr="00DD5DE7">
        <w:rPr>
          <w:rFonts w:cstheme="minorHAnsi"/>
          <w:sz w:val="20"/>
          <w:szCs w:val="20"/>
        </w:rPr>
        <w:t xml:space="preserve">using </w:t>
      </w:r>
      <w:r w:rsidRPr="00DD5DE7">
        <w:rPr>
          <w:rFonts w:cstheme="minorHAnsi"/>
          <w:sz w:val="20"/>
          <w:szCs w:val="20"/>
        </w:rPr>
        <w:t xml:space="preserve">Visio Flowcharts) and </w:t>
      </w:r>
      <w:r w:rsidR="00007A1C" w:rsidRPr="00DD5DE7">
        <w:rPr>
          <w:rFonts w:cstheme="minorHAnsi"/>
          <w:sz w:val="20"/>
          <w:szCs w:val="20"/>
        </w:rPr>
        <w:t xml:space="preserve">supporting </w:t>
      </w:r>
      <w:r w:rsidRPr="00DD5DE7">
        <w:rPr>
          <w:rFonts w:cstheme="minorHAnsi"/>
          <w:sz w:val="20"/>
          <w:szCs w:val="20"/>
        </w:rPr>
        <w:t>narrative</w:t>
      </w:r>
      <w:r w:rsidR="00007A1C" w:rsidRPr="00DD5DE7">
        <w:rPr>
          <w:rFonts w:cstheme="minorHAnsi"/>
          <w:sz w:val="20"/>
          <w:szCs w:val="20"/>
        </w:rPr>
        <w:t>s</w:t>
      </w:r>
      <w:r w:rsidR="00443D2D" w:rsidRPr="00DD5DE7">
        <w:rPr>
          <w:rFonts w:cstheme="minorHAnsi"/>
          <w:sz w:val="20"/>
          <w:szCs w:val="20"/>
        </w:rPr>
        <w:t xml:space="preserve">. These diagrams </w:t>
      </w:r>
      <w:r w:rsidR="00007A1C" w:rsidRPr="00DD5DE7">
        <w:rPr>
          <w:rFonts w:cstheme="minorHAnsi"/>
          <w:sz w:val="20"/>
          <w:szCs w:val="20"/>
        </w:rPr>
        <w:t xml:space="preserve">representing processes, </w:t>
      </w:r>
      <w:r w:rsidR="00443D2D" w:rsidRPr="00DD5DE7">
        <w:rPr>
          <w:rFonts w:cstheme="minorHAnsi"/>
          <w:sz w:val="20"/>
          <w:szCs w:val="20"/>
        </w:rPr>
        <w:t xml:space="preserve">are to provide a mapping and standard notation readily understandable by business stakeholders. Consequently, these diagrams serve as a common </w:t>
      </w:r>
      <w:r w:rsidR="00007A1C" w:rsidRPr="00DD5DE7">
        <w:rPr>
          <w:rFonts w:cstheme="minorHAnsi"/>
          <w:sz w:val="20"/>
          <w:szCs w:val="20"/>
        </w:rPr>
        <w:t xml:space="preserve">flowcharting </w:t>
      </w:r>
      <w:r w:rsidR="00443D2D" w:rsidRPr="00DD5DE7">
        <w:rPr>
          <w:rFonts w:cstheme="minorHAnsi"/>
          <w:sz w:val="20"/>
          <w:szCs w:val="20"/>
        </w:rPr>
        <w:t>language, bridging the communication gap that frequently occurs between the Business Requirements D</w:t>
      </w:r>
      <w:r w:rsidR="00DE79C8" w:rsidRPr="00DD5DE7">
        <w:rPr>
          <w:rFonts w:cstheme="minorHAnsi"/>
          <w:sz w:val="20"/>
          <w:szCs w:val="20"/>
        </w:rPr>
        <w:t>ocumentation</w:t>
      </w:r>
      <w:r w:rsidR="00443D2D" w:rsidRPr="00DD5DE7">
        <w:rPr>
          <w:rFonts w:cstheme="minorHAnsi"/>
          <w:sz w:val="20"/>
          <w:szCs w:val="20"/>
        </w:rPr>
        <w:t xml:space="preserve"> and the Systems Requirements </w:t>
      </w:r>
      <w:r w:rsidR="00DE79C8" w:rsidRPr="00DD5DE7">
        <w:rPr>
          <w:rFonts w:cstheme="minorHAnsi"/>
          <w:sz w:val="20"/>
          <w:szCs w:val="20"/>
        </w:rPr>
        <w:t>D</w:t>
      </w:r>
      <w:r w:rsidR="00443D2D" w:rsidRPr="00DD5DE7">
        <w:rPr>
          <w:rFonts w:cstheme="minorHAnsi"/>
          <w:sz w:val="20"/>
          <w:szCs w:val="20"/>
        </w:rPr>
        <w:t>ocumentation.</w:t>
      </w:r>
      <w:r w:rsidR="00007A1C" w:rsidRPr="00DD5DE7">
        <w:rPr>
          <w:rFonts w:cstheme="minorHAnsi"/>
          <w:sz w:val="20"/>
          <w:szCs w:val="20"/>
        </w:rPr>
        <w:t xml:space="preserve"> This will also form an input for the SRD phase of the project</w:t>
      </w:r>
      <w:r w:rsidR="00E74446" w:rsidRPr="00DD5DE7">
        <w:rPr>
          <w:rFonts w:cstheme="minorHAnsi"/>
          <w:sz w:val="20"/>
          <w:szCs w:val="20"/>
        </w:rPr>
        <w:t xml:space="preserve"> to commence system requirements use cases within</w:t>
      </w:r>
      <w:r w:rsidR="004666E6" w:rsidRPr="00DD5DE7">
        <w:rPr>
          <w:rFonts w:cstheme="minorHAnsi"/>
          <w:sz w:val="20"/>
          <w:szCs w:val="20"/>
        </w:rPr>
        <w:t xml:space="preserve"> the</w:t>
      </w:r>
      <w:r w:rsidR="00E74446" w:rsidRPr="00DD5DE7">
        <w:rPr>
          <w:rFonts w:cstheme="minorHAnsi"/>
          <w:sz w:val="20"/>
          <w:szCs w:val="20"/>
        </w:rPr>
        <w:t xml:space="preserve"> SRD</w:t>
      </w:r>
      <w:r w:rsidR="00007A1C" w:rsidRPr="00DD5DE7">
        <w:rPr>
          <w:rFonts w:cstheme="minorHAnsi"/>
          <w:sz w:val="20"/>
          <w:szCs w:val="20"/>
        </w:rPr>
        <w:t>.</w:t>
      </w:r>
      <w:r w:rsidRPr="00DD5DE7">
        <w:rPr>
          <w:rFonts w:cstheme="minorHAnsi"/>
          <w:iCs/>
          <w:sz w:val="20"/>
          <w:szCs w:val="20"/>
        </w:rPr>
        <w:t>]</w:t>
      </w:r>
    </w:p>
    <w:p w:rsidR="000E1C98" w:rsidRPr="00DD5DE7" w:rsidRDefault="000E1C98" w:rsidP="00B943CF">
      <w:pPr>
        <w:pStyle w:val="NoSpacing"/>
        <w:ind w:left="720"/>
        <w:rPr>
          <w:rFonts w:cstheme="minorHAnsi"/>
          <w:iCs/>
          <w:sz w:val="20"/>
          <w:szCs w:val="20"/>
        </w:rPr>
      </w:pPr>
    </w:p>
    <w:p w:rsidR="000E1C98" w:rsidRPr="00DD5DE7" w:rsidRDefault="000E1C98" w:rsidP="00B943CF">
      <w:pPr>
        <w:pStyle w:val="NoSpacing"/>
        <w:ind w:left="720"/>
        <w:rPr>
          <w:rFonts w:cstheme="minorHAnsi"/>
          <w:iCs/>
          <w:sz w:val="20"/>
          <w:szCs w:val="20"/>
        </w:rPr>
      </w:pPr>
    </w:p>
    <w:p w:rsidR="000E1C98" w:rsidRPr="00DD5DE7" w:rsidRDefault="000E1C98" w:rsidP="00B943CF">
      <w:pPr>
        <w:pStyle w:val="NoSpacing"/>
        <w:ind w:left="720"/>
        <w:rPr>
          <w:rFonts w:cstheme="minorHAnsi"/>
          <w:iCs/>
          <w:sz w:val="20"/>
          <w:szCs w:val="20"/>
        </w:rPr>
      </w:pPr>
    </w:p>
    <w:p w:rsidR="000E1C98" w:rsidRPr="00DD5DE7" w:rsidRDefault="000E1C98" w:rsidP="00B943CF">
      <w:pPr>
        <w:pStyle w:val="NoSpacing"/>
        <w:ind w:left="720"/>
        <w:rPr>
          <w:rFonts w:cstheme="minorHAnsi"/>
          <w:iCs/>
          <w:sz w:val="20"/>
          <w:szCs w:val="20"/>
        </w:rPr>
      </w:pPr>
    </w:p>
    <w:p w:rsidR="00B943CF" w:rsidRPr="00DD5DE7" w:rsidRDefault="00B943CF" w:rsidP="00B943CF">
      <w:pPr>
        <w:pStyle w:val="Heading2"/>
        <w:numPr>
          <w:ilvl w:val="1"/>
          <w:numId w:val="11"/>
        </w:numPr>
        <w:tabs>
          <w:tab w:val="left" w:pos="990"/>
        </w:tabs>
        <w:spacing w:after="120"/>
        <w:rPr>
          <w:rFonts w:asciiTheme="minorHAnsi" w:hAnsiTheme="minorHAnsi" w:cstheme="minorHAnsi"/>
          <w:color w:val="auto"/>
          <w:sz w:val="20"/>
          <w:szCs w:val="20"/>
        </w:rPr>
      </w:pPr>
      <w:bookmarkStart w:id="15" w:name="_Toc343501561"/>
      <w:r w:rsidRPr="00DD5DE7">
        <w:rPr>
          <w:rFonts w:asciiTheme="minorHAnsi" w:hAnsiTheme="minorHAnsi" w:cstheme="minorHAnsi"/>
          <w:color w:val="auto"/>
          <w:sz w:val="20"/>
          <w:szCs w:val="20"/>
        </w:rPr>
        <w:t>As Is Diagrams</w:t>
      </w:r>
      <w:bookmarkEnd w:id="15"/>
    </w:p>
    <w:p w:rsidR="00A46F36" w:rsidRPr="00DD5DE7" w:rsidRDefault="00B943CF" w:rsidP="00A46F36">
      <w:pPr>
        <w:pStyle w:val="NoSpacing"/>
        <w:ind w:left="720"/>
        <w:rPr>
          <w:rFonts w:cstheme="minorHAnsi"/>
          <w:iCs/>
          <w:sz w:val="20"/>
          <w:szCs w:val="20"/>
        </w:rPr>
      </w:pPr>
      <w:r w:rsidRPr="00DD5DE7">
        <w:rPr>
          <w:rFonts w:cstheme="minorHAnsi"/>
          <w:sz w:val="20"/>
          <w:szCs w:val="20"/>
        </w:rPr>
        <w:t>[Insert As Is diagrams here</w:t>
      </w:r>
      <w:r w:rsidRPr="00DD5DE7">
        <w:rPr>
          <w:rFonts w:cstheme="minorHAnsi"/>
          <w:iCs/>
          <w:sz w:val="20"/>
          <w:szCs w:val="20"/>
        </w:rPr>
        <w:t>]</w:t>
      </w:r>
    </w:p>
    <w:p w:rsidR="00A46F36" w:rsidRPr="00DD5DE7" w:rsidRDefault="00A46F36" w:rsidP="00A46F36">
      <w:pPr>
        <w:pStyle w:val="NoSpacing"/>
        <w:ind w:left="720"/>
        <w:rPr>
          <w:rFonts w:cstheme="minorHAnsi"/>
          <w:iCs/>
          <w:sz w:val="20"/>
          <w:szCs w:val="20"/>
        </w:rPr>
      </w:pPr>
    </w:p>
    <w:p w:rsidR="00DF49C0" w:rsidRPr="00DD5DE7" w:rsidRDefault="00DF49C0" w:rsidP="00A46F36">
      <w:pPr>
        <w:pStyle w:val="NoSpacing"/>
        <w:ind w:left="720"/>
        <w:rPr>
          <w:rFonts w:cstheme="minorHAnsi"/>
          <w:sz w:val="20"/>
          <w:szCs w:val="20"/>
        </w:rPr>
      </w:pPr>
      <w:r w:rsidRPr="00DD5DE7">
        <w:rPr>
          <w:rFonts w:cstheme="minorHAnsi"/>
          <w:sz w:val="20"/>
          <w:szCs w:val="20"/>
        </w:rPr>
        <w:t xml:space="preserve">Example 1A – As Is Scanning </w:t>
      </w:r>
    </w:p>
    <w:p w:rsidR="00DF49C0" w:rsidRPr="00DD5DE7" w:rsidRDefault="00591CD2" w:rsidP="00DF49C0">
      <w:pPr>
        <w:keepNext/>
        <w:ind w:left="360"/>
        <w:rPr>
          <w:rFonts w:cstheme="minorHAnsi"/>
          <w:sz w:val="20"/>
          <w:szCs w:val="20"/>
        </w:rPr>
      </w:pPr>
      <w:r w:rsidRPr="00DD5DE7">
        <w:rPr>
          <w:rFonts w:cstheme="minorHAnsi"/>
          <w:noProof/>
          <w:sz w:val="20"/>
          <w:szCs w:val="20"/>
          <w:lang w:val="en-IN" w:eastAsia="en-IN"/>
        </w:rPr>
        <w:lastRenderedPageBreak/>
        <w:drawing>
          <wp:inline distT="0" distB="0" distL="0" distR="0">
            <wp:extent cx="5486400" cy="1690574"/>
            <wp:effectExtent l="133350" t="114300" r="152400" b="157480"/>
            <wp:docPr id="3" name="Picture 3" descr="C:\Users\kgray\LOCALS~1\Temp\SNAGHTMLd3b1f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ay\LOCALS~1\Temp\SNAGHTMLd3b1fe4.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16905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F49C0" w:rsidRPr="00DD5DE7" w:rsidRDefault="00DF49C0" w:rsidP="00DF49C0">
      <w:pPr>
        <w:pStyle w:val="Caption"/>
        <w:keepNext/>
        <w:rPr>
          <w:rFonts w:cstheme="minorHAnsi"/>
          <w:sz w:val="20"/>
          <w:szCs w:val="20"/>
        </w:rPr>
      </w:pPr>
      <w:r w:rsidRPr="00DD5DE7">
        <w:rPr>
          <w:rFonts w:cstheme="minorHAnsi"/>
          <w:sz w:val="20"/>
          <w:szCs w:val="20"/>
        </w:rPr>
        <w:t>Example 2A – As Is Invoice Processing</w:t>
      </w:r>
    </w:p>
    <w:p w:rsidR="00DF49C0" w:rsidRPr="00DD5DE7" w:rsidRDefault="00DF49C0" w:rsidP="00DF49C0">
      <w:pPr>
        <w:keepNext/>
        <w:ind w:left="360"/>
        <w:rPr>
          <w:rFonts w:cstheme="minorHAnsi"/>
          <w:sz w:val="20"/>
          <w:szCs w:val="20"/>
        </w:rPr>
      </w:pPr>
      <w:r w:rsidRPr="00DD5DE7">
        <w:rPr>
          <w:rFonts w:cstheme="minorHAnsi"/>
          <w:noProof/>
          <w:sz w:val="20"/>
          <w:szCs w:val="20"/>
          <w:lang w:val="en-IN" w:eastAsia="en-IN"/>
        </w:rPr>
        <w:drawing>
          <wp:inline distT="0" distB="0" distL="0" distR="0">
            <wp:extent cx="5486400" cy="3640602"/>
            <wp:effectExtent l="133350" t="114300" r="152400" b="1695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486400" cy="364060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46F36" w:rsidRPr="00DD5DE7" w:rsidRDefault="00A46F36" w:rsidP="00A46F36">
      <w:pPr>
        <w:pStyle w:val="Heading2"/>
        <w:tabs>
          <w:tab w:val="left" w:pos="990"/>
        </w:tabs>
        <w:spacing w:after="120"/>
        <w:ind w:left="900"/>
        <w:rPr>
          <w:rFonts w:asciiTheme="minorHAnsi" w:hAnsiTheme="minorHAnsi" w:cstheme="minorHAnsi"/>
          <w:color w:val="auto"/>
          <w:sz w:val="20"/>
          <w:szCs w:val="20"/>
        </w:rPr>
      </w:pPr>
    </w:p>
    <w:p w:rsidR="00A46F36" w:rsidRPr="00DD5DE7" w:rsidRDefault="00A46F36" w:rsidP="00A46F36">
      <w:pPr>
        <w:rPr>
          <w:rFonts w:cstheme="minorHAnsi"/>
          <w:sz w:val="20"/>
          <w:szCs w:val="20"/>
        </w:rPr>
      </w:pPr>
    </w:p>
    <w:p w:rsidR="00B943CF" w:rsidRPr="00DD5DE7" w:rsidRDefault="00B943CF" w:rsidP="00B943CF">
      <w:pPr>
        <w:pStyle w:val="Heading2"/>
        <w:numPr>
          <w:ilvl w:val="1"/>
          <w:numId w:val="11"/>
        </w:numPr>
        <w:tabs>
          <w:tab w:val="left" w:pos="990"/>
        </w:tabs>
        <w:spacing w:after="120"/>
        <w:rPr>
          <w:rFonts w:asciiTheme="minorHAnsi" w:hAnsiTheme="minorHAnsi" w:cstheme="minorHAnsi"/>
          <w:color w:val="auto"/>
          <w:sz w:val="20"/>
          <w:szCs w:val="20"/>
        </w:rPr>
      </w:pPr>
      <w:bookmarkStart w:id="16" w:name="_Toc343501562"/>
      <w:r w:rsidRPr="00DD5DE7">
        <w:rPr>
          <w:rFonts w:asciiTheme="minorHAnsi" w:hAnsiTheme="minorHAnsi" w:cstheme="minorHAnsi"/>
          <w:color w:val="auto"/>
          <w:sz w:val="20"/>
          <w:szCs w:val="20"/>
        </w:rPr>
        <w:t>To Be Diagrams</w:t>
      </w:r>
      <w:bookmarkEnd w:id="16"/>
    </w:p>
    <w:p w:rsidR="00B943CF" w:rsidRPr="00DD5DE7" w:rsidRDefault="00B943CF" w:rsidP="00B943CF">
      <w:pPr>
        <w:pStyle w:val="NoSpacing"/>
        <w:ind w:left="720"/>
        <w:rPr>
          <w:rFonts w:cstheme="minorHAnsi"/>
          <w:iCs/>
          <w:sz w:val="20"/>
          <w:szCs w:val="20"/>
        </w:rPr>
      </w:pPr>
      <w:r w:rsidRPr="00DD5DE7">
        <w:rPr>
          <w:rFonts w:cstheme="minorHAnsi"/>
          <w:sz w:val="20"/>
          <w:szCs w:val="20"/>
        </w:rPr>
        <w:t>[Insert To Be diagrams here (if applicable)</w:t>
      </w:r>
      <w:r w:rsidRPr="00DD5DE7">
        <w:rPr>
          <w:rFonts w:cstheme="minorHAnsi"/>
          <w:iCs/>
          <w:sz w:val="20"/>
          <w:szCs w:val="20"/>
        </w:rPr>
        <w:t>]</w:t>
      </w:r>
    </w:p>
    <w:p w:rsidR="00DF49C0" w:rsidRPr="00DD5DE7" w:rsidRDefault="00DF49C0" w:rsidP="00B943CF">
      <w:pPr>
        <w:pStyle w:val="NoSpacing"/>
        <w:ind w:left="720"/>
        <w:rPr>
          <w:rFonts w:cstheme="minorHAnsi"/>
          <w:iCs/>
          <w:sz w:val="20"/>
          <w:szCs w:val="20"/>
        </w:rPr>
      </w:pPr>
    </w:p>
    <w:p w:rsidR="00DF49C0" w:rsidRPr="00DD5DE7" w:rsidRDefault="00DF49C0" w:rsidP="00DF49C0">
      <w:pPr>
        <w:pStyle w:val="Caption"/>
        <w:keepNext/>
        <w:rPr>
          <w:rFonts w:cstheme="minorHAnsi"/>
          <w:sz w:val="20"/>
          <w:szCs w:val="20"/>
        </w:rPr>
      </w:pPr>
      <w:r w:rsidRPr="00DD5DE7">
        <w:rPr>
          <w:rFonts w:cstheme="minorHAnsi"/>
          <w:sz w:val="20"/>
          <w:szCs w:val="20"/>
        </w:rPr>
        <w:lastRenderedPageBreak/>
        <w:t xml:space="preserve">Example 1B– To Be Scanning </w:t>
      </w:r>
    </w:p>
    <w:p w:rsidR="00DF49C0" w:rsidRPr="00DD5DE7" w:rsidRDefault="00591CD2" w:rsidP="00DF49C0">
      <w:pPr>
        <w:pStyle w:val="NoSpacing"/>
        <w:ind w:left="405"/>
        <w:rPr>
          <w:rFonts w:cstheme="minorHAnsi"/>
          <w:iCs/>
          <w:sz w:val="20"/>
          <w:szCs w:val="20"/>
        </w:rPr>
      </w:pPr>
      <w:r w:rsidRPr="00DD5DE7">
        <w:rPr>
          <w:rFonts w:cstheme="minorHAnsi"/>
          <w:noProof/>
          <w:sz w:val="20"/>
          <w:szCs w:val="20"/>
          <w:lang w:val="en-IN" w:eastAsia="en-IN"/>
        </w:rPr>
        <w:drawing>
          <wp:inline distT="0" distB="0" distL="0" distR="0">
            <wp:extent cx="5486400" cy="1928977"/>
            <wp:effectExtent l="133350" t="114300" r="152400" b="167005"/>
            <wp:docPr id="6" name="Picture 6" descr="C:\Users\kgray\LOCALS~1\Temp\SNAGHTMLd3ce8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gray\LOCALS~1\Temp\SNAGHTMLd3ce8ed.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19289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F49C0" w:rsidRPr="00DD5DE7" w:rsidRDefault="00DF49C0" w:rsidP="00DF49C0">
      <w:pPr>
        <w:pStyle w:val="Caption"/>
        <w:keepNext/>
        <w:rPr>
          <w:rFonts w:cstheme="minorHAnsi"/>
          <w:sz w:val="20"/>
          <w:szCs w:val="20"/>
        </w:rPr>
      </w:pPr>
      <w:r w:rsidRPr="00DD5DE7">
        <w:rPr>
          <w:rFonts w:cstheme="minorHAnsi"/>
          <w:sz w:val="20"/>
          <w:szCs w:val="20"/>
        </w:rPr>
        <w:t>Example 2B – To Be Invoice Processing</w:t>
      </w:r>
    </w:p>
    <w:p w:rsidR="00DF49C0" w:rsidRPr="00DD5DE7" w:rsidRDefault="00DF49C0" w:rsidP="00DF49C0">
      <w:pPr>
        <w:pStyle w:val="NoSpacing"/>
        <w:ind w:left="405"/>
        <w:rPr>
          <w:rFonts w:cstheme="minorHAnsi"/>
          <w:iCs/>
          <w:sz w:val="20"/>
          <w:szCs w:val="20"/>
        </w:rPr>
      </w:pPr>
      <w:r w:rsidRPr="00DD5DE7">
        <w:rPr>
          <w:rFonts w:cstheme="minorHAnsi"/>
          <w:noProof/>
          <w:sz w:val="20"/>
          <w:szCs w:val="20"/>
          <w:lang w:val="en-IN" w:eastAsia="en-IN"/>
        </w:rPr>
        <w:drawing>
          <wp:inline distT="0" distB="0" distL="0" distR="0">
            <wp:extent cx="5486400" cy="3601915"/>
            <wp:effectExtent l="133350" t="114300" r="152400" b="1701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486400" cy="36019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B23C7" w:rsidRPr="00DD5DE7" w:rsidRDefault="007B23C7" w:rsidP="00211993">
      <w:pPr>
        <w:pStyle w:val="NoSpacing"/>
        <w:ind w:left="1080" w:hanging="360"/>
        <w:rPr>
          <w:rFonts w:cstheme="minorHAnsi"/>
          <w:iCs/>
          <w:sz w:val="20"/>
          <w:szCs w:val="20"/>
        </w:rPr>
      </w:pPr>
    </w:p>
    <w:p w:rsidR="00E154D4" w:rsidRPr="00DD5DE7" w:rsidRDefault="00E154D4" w:rsidP="00211993">
      <w:pPr>
        <w:pStyle w:val="Heading1"/>
        <w:numPr>
          <w:ilvl w:val="0"/>
          <w:numId w:val="15"/>
        </w:numPr>
        <w:spacing w:after="240"/>
        <w:ind w:left="720" w:hanging="720"/>
        <w:rPr>
          <w:rFonts w:asciiTheme="minorHAnsi" w:hAnsiTheme="minorHAnsi" w:cstheme="minorHAnsi"/>
          <w:color w:val="auto"/>
          <w:sz w:val="20"/>
          <w:szCs w:val="20"/>
        </w:rPr>
      </w:pPr>
      <w:bookmarkStart w:id="17" w:name="_Toc343501563"/>
      <w:r w:rsidRPr="00DD5DE7">
        <w:rPr>
          <w:rFonts w:asciiTheme="minorHAnsi" w:hAnsiTheme="minorHAnsi" w:cstheme="minorHAnsi"/>
          <w:color w:val="auto"/>
          <w:sz w:val="20"/>
          <w:szCs w:val="20"/>
        </w:rPr>
        <w:t>Requirements Traceability Matrix</w:t>
      </w:r>
      <w:bookmarkEnd w:id="17"/>
    </w:p>
    <w:p w:rsidR="001516AD" w:rsidRPr="00DD5DE7" w:rsidRDefault="00230C0D" w:rsidP="00211993">
      <w:pPr>
        <w:pStyle w:val="NoSpacing"/>
        <w:ind w:left="720"/>
        <w:rPr>
          <w:rFonts w:cstheme="minorHAnsi"/>
          <w:sz w:val="20"/>
          <w:szCs w:val="20"/>
        </w:rPr>
      </w:pPr>
      <w:r w:rsidRPr="00DD5DE7">
        <w:rPr>
          <w:rFonts w:cstheme="minorHAnsi"/>
          <w:sz w:val="20"/>
          <w:szCs w:val="20"/>
        </w:rPr>
        <w:t>[</w:t>
      </w:r>
      <w:r w:rsidR="003D2932" w:rsidRPr="00DD5DE7">
        <w:rPr>
          <w:rFonts w:cstheme="minorHAnsi"/>
          <w:sz w:val="20"/>
          <w:szCs w:val="20"/>
        </w:rPr>
        <w:t xml:space="preserve"> </w:t>
      </w:r>
      <w:r w:rsidRPr="00DD5DE7">
        <w:rPr>
          <w:rFonts w:cstheme="minorHAnsi"/>
          <w:sz w:val="20"/>
          <w:szCs w:val="20"/>
        </w:rPr>
        <w:t xml:space="preserve">The RTM is </w:t>
      </w:r>
      <w:r w:rsidR="00AE4313" w:rsidRPr="00DD5DE7">
        <w:rPr>
          <w:rFonts w:cstheme="minorHAnsi"/>
          <w:sz w:val="20"/>
          <w:szCs w:val="20"/>
        </w:rPr>
        <w:t>generated out of TFS</w:t>
      </w:r>
      <w:r w:rsidR="00C36205" w:rsidRPr="00DD5DE7">
        <w:rPr>
          <w:rFonts w:cstheme="minorHAnsi"/>
          <w:sz w:val="20"/>
          <w:szCs w:val="20"/>
        </w:rPr>
        <w:t xml:space="preserve"> using input </w:t>
      </w:r>
      <w:r w:rsidRPr="00DD5DE7">
        <w:rPr>
          <w:rFonts w:cstheme="minorHAnsi"/>
          <w:sz w:val="20"/>
          <w:szCs w:val="20"/>
        </w:rPr>
        <w:t>a</w:t>
      </w:r>
      <w:r w:rsidR="00C36205" w:rsidRPr="00DD5DE7">
        <w:rPr>
          <w:rFonts w:cstheme="minorHAnsi"/>
          <w:sz w:val="20"/>
          <w:szCs w:val="20"/>
        </w:rPr>
        <w:t xml:space="preserve">s described in Section 1.1 of this document.  The TFS is a </w:t>
      </w:r>
      <w:r w:rsidRPr="00DD5DE7">
        <w:rPr>
          <w:rFonts w:cstheme="minorHAnsi"/>
          <w:sz w:val="20"/>
          <w:szCs w:val="20"/>
        </w:rPr>
        <w:t xml:space="preserve">dynamic document and deliverable artifact that will </w:t>
      </w:r>
      <w:r w:rsidR="00211993" w:rsidRPr="00DD5DE7">
        <w:rPr>
          <w:rFonts w:cstheme="minorHAnsi"/>
          <w:sz w:val="20"/>
          <w:szCs w:val="20"/>
        </w:rPr>
        <w:t xml:space="preserve">be </w:t>
      </w:r>
      <w:r w:rsidRPr="00DD5DE7">
        <w:rPr>
          <w:rFonts w:cstheme="minorHAnsi"/>
          <w:sz w:val="20"/>
          <w:szCs w:val="20"/>
        </w:rPr>
        <w:t>periodically</w:t>
      </w:r>
      <w:r w:rsidR="003D2932" w:rsidRPr="00DD5DE7">
        <w:rPr>
          <w:rFonts w:cstheme="minorHAnsi"/>
          <w:sz w:val="20"/>
          <w:szCs w:val="20"/>
        </w:rPr>
        <w:t xml:space="preserve"> </w:t>
      </w:r>
      <w:r w:rsidRPr="00DD5DE7">
        <w:rPr>
          <w:rFonts w:cstheme="minorHAnsi"/>
          <w:sz w:val="20"/>
          <w:szCs w:val="20"/>
        </w:rPr>
        <w:t>updated and reviewed throughout the SDLC phases. The RTM</w:t>
      </w:r>
      <w:r w:rsidR="00211993" w:rsidRPr="00DD5DE7">
        <w:rPr>
          <w:rFonts w:cstheme="minorHAnsi"/>
          <w:sz w:val="20"/>
          <w:szCs w:val="20"/>
        </w:rPr>
        <w:t>,</w:t>
      </w:r>
      <w:r w:rsidR="00BA1498" w:rsidRPr="00DD5DE7">
        <w:rPr>
          <w:rFonts w:cstheme="minorHAnsi"/>
          <w:sz w:val="20"/>
          <w:szCs w:val="20"/>
        </w:rPr>
        <w:t>an example of which is</w:t>
      </w:r>
      <w:r w:rsidRPr="00DD5DE7">
        <w:rPr>
          <w:rFonts w:cstheme="minorHAnsi"/>
          <w:sz w:val="20"/>
          <w:szCs w:val="20"/>
        </w:rPr>
        <w:t xml:space="preserve"> pr</w:t>
      </w:r>
      <w:r w:rsidR="007B23C7" w:rsidRPr="00DD5DE7">
        <w:rPr>
          <w:rFonts w:cstheme="minorHAnsi"/>
          <w:sz w:val="20"/>
          <w:szCs w:val="20"/>
        </w:rPr>
        <w:t>ov</w:t>
      </w:r>
      <w:r w:rsidRPr="00DD5DE7">
        <w:rPr>
          <w:rFonts w:cstheme="minorHAnsi"/>
          <w:sz w:val="20"/>
          <w:szCs w:val="20"/>
        </w:rPr>
        <w:t>ided in</w:t>
      </w:r>
      <w:r w:rsidR="003D2932" w:rsidRPr="00DD5DE7">
        <w:rPr>
          <w:rFonts w:cstheme="minorHAnsi"/>
          <w:sz w:val="20"/>
          <w:szCs w:val="20"/>
        </w:rPr>
        <w:t xml:space="preserve"> </w:t>
      </w:r>
      <w:r w:rsidRPr="00DD5DE7">
        <w:rPr>
          <w:rFonts w:cstheme="minorHAnsi"/>
          <w:sz w:val="20"/>
          <w:szCs w:val="20"/>
        </w:rPr>
        <w:t xml:space="preserve">Appendix </w:t>
      </w:r>
      <w:r w:rsidR="00FB578B" w:rsidRPr="00DD5DE7">
        <w:rPr>
          <w:rFonts w:cstheme="minorHAnsi"/>
          <w:sz w:val="20"/>
          <w:szCs w:val="20"/>
        </w:rPr>
        <w:t>B</w:t>
      </w:r>
      <w:r w:rsidRPr="00DD5DE7">
        <w:rPr>
          <w:rFonts w:cstheme="minorHAnsi"/>
          <w:sz w:val="20"/>
          <w:szCs w:val="20"/>
        </w:rPr>
        <w:t xml:space="preserve"> of this document</w:t>
      </w:r>
      <w:r w:rsidR="00211993" w:rsidRPr="00DD5DE7">
        <w:rPr>
          <w:rFonts w:cstheme="minorHAnsi"/>
          <w:sz w:val="20"/>
          <w:szCs w:val="20"/>
        </w:rPr>
        <w:t>,</w:t>
      </w:r>
      <w:r w:rsidRPr="00DD5DE7">
        <w:rPr>
          <w:rFonts w:cstheme="minorHAnsi"/>
          <w:sz w:val="20"/>
          <w:szCs w:val="20"/>
        </w:rPr>
        <w:t xml:space="preserve"> shall be used to provide bidirectional </w:t>
      </w:r>
      <w:r w:rsidRPr="00DD5DE7">
        <w:rPr>
          <w:rFonts w:cstheme="minorHAnsi"/>
          <w:sz w:val="20"/>
          <w:szCs w:val="20"/>
        </w:rPr>
        <w:lastRenderedPageBreak/>
        <w:t>traceability of</w:t>
      </w:r>
      <w:r w:rsidR="003D2932" w:rsidRPr="00DD5DE7">
        <w:rPr>
          <w:rFonts w:cstheme="minorHAnsi"/>
          <w:sz w:val="20"/>
          <w:szCs w:val="20"/>
        </w:rPr>
        <w:t xml:space="preserve"> </w:t>
      </w:r>
      <w:r w:rsidRPr="00DD5DE7">
        <w:rPr>
          <w:rFonts w:cstheme="minorHAnsi"/>
          <w:sz w:val="20"/>
          <w:szCs w:val="20"/>
        </w:rPr>
        <w:t xml:space="preserve">the </w:t>
      </w:r>
      <w:r w:rsidR="00C246C2" w:rsidRPr="00DD5DE7">
        <w:rPr>
          <w:rFonts w:cstheme="minorHAnsi"/>
          <w:sz w:val="20"/>
          <w:szCs w:val="20"/>
        </w:rPr>
        <w:t xml:space="preserve">business </w:t>
      </w:r>
      <w:r w:rsidRPr="00DD5DE7">
        <w:rPr>
          <w:rFonts w:cstheme="minorHAnsi"/>
          <w:sz w:val="20"/>
          <w:szCs w:val="20"/>
        </w:rPr>
        <w:t xml:space="preserve">requirements of the software product to </w:t>
      </w:r>
      <w:r w:rsidR="007B23C7" w:rsidRPr="00DD5DE7">
        <w:rPr>
          <w:rFonts w:cstheme="minorHAnsi"/>
          <w:sz w:val="20"/>
          <w:szCs w:val="20"/>
        </w:rPr>
        <w:t>t</w:t>
      </w:r>
      <w:r w:rsidRPr="00DD5DE7">
        <w:rPr>
          <w:rFonts w:cstheme="minorHAnsi"/>
          <w:sz w:val="20"/>
          <w:szCs w:val="20"/>
        </w:rPr>
        <w:t>he</w:t>
      </w:r>
      <w:r w:rsidR="00C246C2" w:rsidRPr="00DD5DE7">
        <w:rPr>
          <w:rFonts w:cstheme="minorHAnsi"/>
          <w:sz w:val="20"/>
          <w:szCs w:val="20"/>
        </w:rPr>
        <w:t xml:space="preserve"> associated systems requirements, use cases and test cases throughout the</w:t>
      </w:r>
      <w:r w:rsidRPr="00DD5DE7">
        <w:rPr>
          <w:rFonts w:cstheme="minorHAnsi"/>
          <w:sz w:val="20"/>
          <w:szCs w:val="20"/>
        </w:rPr>
        <w:t xml:space="preserve"> software </w:t>
      </w:r>
      <w:r w:rsidR="007B23C7" w:rsidRPr="00DD5DE7">
        <w:rPr>
          <w:rFonts w:cstheme="minorHAnsi"/>
          <w:sz w:val="20"/>
          <w:szCs w:val="20"/>
        </w:rPr>
        <w:t xml:space="preserve">development </w:t>
      </w:r>
      <w:r w:rsidRPr="00DD5DE7">
        <w:rPr>
          <w:rFonts w:cstheme="minorHAnsi"/>
          <w:sz w:val="20"/>
          <w:szCs w:val="20"/>
        </w:rPr>
        <w:t>life cycle.</w:t>
      </w:r>
      <w:r w:rsidR="00A81D4A" w:rsidRPr="00DD5DE7">
        <w:rPr>
          <w:rFonts w:cstheme="minorHAnsi"/>
          <w:sz w:val="20"/>
          <w:szCs w:val="20"/>
        </w:rPr>
        <w:t>]</w:t>
      </w:r>
    </w:p>
    <w:p w:rsidR="00EE04EB" w:rsidRPr="00DD5DE7" w:rsidRDefault="00EE04EB" w:rsidP="004B46D3">
      <w:pPr>
        <w:pStyle w:val="Heading1"/>
        <w:spacing w:after="240"/>
        <w:rPr>
          <w:rFonts w:asciiTheme="minorHAnsi" w:hAnsiTheme="minorHAnsi" w:cstheme="minorHAnsi"/>
          <w:sz w:val="20"/>
          <w:szCs w:val="20"/>
        </w:rPr>
      </w:pPr>
    </w:p>
    <w:sectPr w:rsidR="00EE04EB" w:rsidRPr="00DD5DE7" w:rsidSect="004B46D3">
      <w:footerReference w:type="default" r:id="rId16"/>
      <w:pgSz w:w="12240" w:h="15840"/>
      <w:pgMar w:top="1440" w:right="252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811" w:rsidRDefault="00942811" w:rsidP="00230C0D">
      <w:pPr>
        <w:spacing w:after="0" w:line="240" w:lineRule="auto"/>
      </w:pPr>
      <w:r>
        <w:separator/>
      </w:r>
    </w:p>
  </w:endnote>
  <w:endnote w:type="continuationSeparator" w:id="1">
    <w:p w:rsidR="00942811" w:rsidRDefault="00942811" w:rsidP="00230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CF" w:rsidRPr="004B46D3" w:rsidRDefault="00774FCF" w:rsidP="004B46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CF" w:rsidRDefault="00774FCF">
    <w:pPr>
      <w:pStyle w:val="Footer"/>
    </w:pPr>
    <w:r>
      <w:ptab w:relativeTo="margin" w:alignment="center" w:leader="none"/>
    </w:r>
    <w:r>
      <w:ptab w:relativeTo="margin" w:alignment="right" w:leader="none"/>
    </w:r>
    <w:r>
      <w:t xml:space="preserve">Page </w:t>
    </w:r>
    <w:r w:rsidR="00E73360">
      <w:fldChar w:fldCharType="begin"/>
    </w:r>
    <w:r>
      <w:instrText xml:space="preserve"> PAGE   \* MERGEFORMAT </w:instrText>
    </w:r>
    <w:r w:rsidR="00E73360">
      <w:fldChar w:fldCharType="separate"/>
    </w:r>
    <w:r w:rsidR="00DD5DE7">
      <w:rPr>
        <w:noProof/>
      </w:rPr>
      <w:t>4</w:t>
    </w:r>
    <w:r w:rsidR="00E73360">
      <w:rPr>
        <w:noProof/>
      </w:rPr>
      <w:fldChar w:fldCharType="end"/>
    </w:r>
    <w:r>
      <w:t xml:space="preserve"> of </w:t>
    </w:r>
    <w:fldSimple w:instr=" NUMPAGES   \* MERGEFORMAT ">
      <w:r w:rsidR="00DD5DE7">
        <w:rPr>
          <w:noProof/>
        </w:rPr>
        <w:t>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CF" w:rsidRPr="004B46D3" w:rsidRDefault="00774FCF" w:rsidP="004B4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811" w:rsidRDefault="00942811" w:rsidP="00230C0D">
      <w:pPr>
        <w:spacing w:after="0" w:line="240" w:lineRule="auto"/>
      </w:pPr>
      <w:r>
        <w:separator/>
      </w:r>
    </w:p>
  </w:footnote>
  <w:footnote w:type="continuationSeparator" w:id="1">
    <w:p w:rsidR="00942811" w:rsidRDefault="00942811" w:rsidP="00230C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CF" w:rsidRDefault="00774FCF" w:rsidP="00230C0D">
    <w:pPr>
      <w:pStyle w:val="NoSpacing"/>
      <w:pBdr>
        <w:bottom w:val="single" w:sz="4" w:space="1" w:color="auto"/>
      </w:pBdr>
    </w:pPr>
    <w:r>
      <w:ptab w:relativeTo="margin" w:alignment="center" w:leader="none"/>
    </w:r>
    <w:r>
      <w:ptab w:relativeTo="margin" w:alignment="right" w:leader="none"/>
    </w:r>
    <w:r w:rsidRPr="00230C0D">
      <w:t xml:space="preserve">Business </w:t>
    </w:r>
    <w:r>
      <w:t>Requirements</w:t>
    </w:r>
    <w:r w:rsidRPr="00230C0D">
      <w:t xml:space="preserve"> Document</w: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74FCF" w:rsidRPr="000007FE" w:rsidTr="000007FE">
      <w:tc>
        <w:tcPr>
          <w:tcW w:w="4788" w:type="dxa"/>
        </w:tcPr>
        <w:p w:rsidR="00774FCF" w:rsidRPr="000007FE" w:rsidRDefault="00774FCF" w:rsidP="00230C0D">
          <w:pPr>
            <w:pStyle w:val="NoSpacing"/>
            <w:rPr>
              <w:rFonts w:ascii="Times New Roman" w:hAnsi="Times New Roman" w:cs="Times New Roman"/>
              <w:sz w:val="20"/>
              <w:szCs w:val="20"/>
            </w:rPr>
          </w:pPr>
        </w:p>
      </w:tc>
      <w:tc>
        <w:tcPr>
          <w:tcW w:w="4788" w:type="dxa"/>
        </w:tcPr>
        <w:p w:rsidR="00774FCF" w:rsidRPr="000007FE" w:rsidRDefault="00774FCF" w:rsidP="001A2A92">
          <w:pPr>
            <w:pStyle w:val="NoSpacing"/>
            <w:jc w:val="right"/>
            <w:rPr>
              <w:rFonts w:ascii="Times New Roman" w:hAnsi="Times New Roman" w:cs="Times New Roman"/>
              <w:sz w:val="20"/>
              <w:szCs w:val="20"/>
            </w:rPr>
          </w:pPr>
        </w:p>
      </w:tc>
    </w:tr>
    <w:tr w:rsidR="00774FCF" w:rsidRPr="000007FE" w:rsidTr="00013B69">
      <w:trPr>
        <w:trHeight w:val="228"/>
      </w:trPr>
      <w:tc>
        <w:tcPr>
          <w:tcW w:w="4788" w:type="dxa"/>
        </w:tcPr>
        <w:p w:rsidR="00774FCF" w:rsidRPr="000007FE" w:rsidRDefault="00774FCF" w:rsidP="00230C0D">
          <w:pPr>
            <w:pStyle w:val="NoSpacing"/>
            <w:rPr>
              <w:rFonts w:ascii="Times New Roman" w:hAnsi="Times New Roman" w:cs="Times New Roman"/>
              <w:sz w:val="20"/>
              <w:szCs w:val="20"/>
            </w:rPr>
          </w:pPr>
        </w:p>
      </w:tc>
      <w:tc>
        <w:tcPr>
          <w:tcW w:w="4788" w:type="dxa"/>
        </w:tcPr>
        <w:p w:rsidR="00774FCF" w:rsidRPr="000007FE" w:rsidRDefault="00774FCF" w:rsidP="002D1F5F">
          <w:pPr>
            <w:pStyle w:val="NoSpacing"/>
            <w:jc w:val="right"/>
            <w:rPr>
              <w:rFonts w:ascii="Times New Roman" w:hAnsi="Times New Roman" w:cs="Times New Roman"/>
              <w:sz w:val="20"/>
              <w:szCs w:val="20"/>
            </w:rPr>
          </w:pPr>
        </w:p>
      </w:tc>
    </w:tr>
  </w:tbl>
  <w:p w:rsidR="00774FCF" w:rsidRDefault="00774FCF" w:rsidP="008F01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3D1"/>
    <w:multiLevelType w:val="multilevel"/>
    <w:tmpl w:val="F5FA2794"/>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6190D74"/>
    <w:multiLevelType w:val="multilevel"/>
    <w:tmpl w:val="F5FA2794"/>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9791C23"/>
    <w:multiLevelType w:val="multilevel"/>
    <w:tmpl w:val="F5FA2794"/>
    <w:lvl w:ilvl="0">
      <w:start w:val="3"/>
      <w:numFmt w:val="decimal"/>
      <w:lvlText w:val="%1"/>
      <w:lvlJc w:val="left"/>
      <w:pPr>
        <w:ind w:left="405" w:hanging="40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AE522D0"/>
    <w:multiLevelType w:val="multilevel"/>
    <w:tmpl w:val="BAA28B1E"/>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43D095B"/>
    <w:multiLevelType w:val="hybridMultilevel"/>
    <w:tmpl w:val="21DE9488"/>
    <w:lvl w:ilvl="0" w:tplc="2FDA3B5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B4067"/>
    <w:multiLevelType w:val="hybridMultilevel"/>
    <w:tmpl w:val="BD26CC50"/>
    <w:lvl w:ilvl="0" w:tplc="0C8EF79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72E17"/>
    <w:multiLevelType w:val="hybridMultilevel"/>
    <w:tmpl w:val="AB823EAC"/>
    <w:lvl w:ilvl="0" w:tplc="2FDA3B58">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A876BA"/>
    <w:multiLevelType w:val="multilevel"/>
    <w:tmpl w:val="9650ED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16B13EC"/>
    <w:multiLevelType w:val="hybridMultilevel"/>
    <w:tmpl w:val="F4087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B33B48"/>
    <w:multiLevelType w:val="multilevel"/>
    <w:tmpl w:val="F5FA2794"/>
    <w:lvl w:ilvl="0">
      <w:start w:val="3"/>
      <w:numFmt w:val="decimal"/>
      <w:lvlText w:val="%1"/>
      <w:lvlJc w:val="left"/>
      <w:pPr>
        <w:ind w:left="405" w:hanging="40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47D50BED"/>
    <w:multiLevelType w:val="multilevel"/>
    <w:tmpl w:val="C0F87930"/>
    <w:lvl w:ilvl="0">
      <w:start w:val="2"/>
      <w:numFmt w:val="decimal"/>
      <w:lvlText w:val="%1"/>
      <w:lvlJc w:val="left"/>
      <w:pPr>
        <w:ind w:left="405" w:hanging="40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93C42C4"/>
    <w:multiLevelType w:val="hybridMultilevel"/>
    <w:tmpl w:val="6EE24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172F9"/>
    <w:multiLevelType w:val="multilevel"/>
    <w:tmpl w:val="B06A4B0C"/>
    <w:lvl w:ilvl="0">
      <w:start w:val="3"/>
      <w:numFmt w:val="decimal"/>
      <w:lvlText w:val="%1"/>
      <w:lvlJc w:val="left"/>
      <w:pPr>
        <w:ind w:left="405" w:hanging="405"/>
      </w:pPr>
      <w:rPr>
        <w:rFonts w:hint="default"/>
      </w:rPr>
    </w:lvl>
    <w:lvl w:ilvl="1">
      <w:start w:val="1"/>
      <w:numFmt w:val="upperLetter"/>
      <w:lvlText w:val="%2."/>
      <w:lvlJc w:val="left"/>
      <w:pPr>
        <w:ind w:left="90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12F374E"/>
    <w:multiLevelType w:val="hybridMultilevel"/>
    <w:tmpl w:val="0BF62D0E"/>
    <w:lvl w:ilvl="0" w:tplc="0409000F">
      <w:start w:val="1"/>
      <w:numFmt w:val="decimal"/>
      <w:lvlText w:val="%1."/>
      <w:lvlJc w:val="left"/>
      <w:pPr>
        <w:ind w:left="1080" w:hanging="360"/>
      </w:pPr>
    </w:lvl>
    <w:lvl w:ilvl="1" w:tplc="426220B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0C2872"/>
    <w:multiLevelType w:val="hybridMultilevel"/>
    <w:tmpl w:val="8C80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F0224"/>
    <w:multiLevelType w:val="hybridMultilevel"/>
    <w:tmpl w:val="03868486"/>
    <w:lvl w:ilvl="0" w:tplc="206069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F137F4"/>
    <w:multiLevelType w:val="hybridMultilevel"/>
    <w:tmpl w:val="7D2679B4"/>
    <w:lvl w:ilvl="0" w:tplc="3760E0E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727BE7"/>
    <w:multiLevelType w:val="hybridMultilevel"/>
    <w:tmpl w:val="7F185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3E1732"/>
    <w:multiLevelType w:val="multilevel"/>
    <w:tmpl w:val="F5FA2794"/>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2156300"/>
    <w:multiLevelType w:val="multilevel"/>
    <w:tmpl w:val="5C66515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72A4966"/>
    <w:multiLevelType w:val="multilevel"/>
    <w:tmpl w:val="0248C9E6"/>
    <w:lvl w:ilvl="0">
      <w:start w:val="2"/>
      <w:numFmt w:val="decimal"/>
      <w:lvlText w:val="%1."/>
      <w:lvlJc w:val="left"/>
      <w:pPr>
        <w:ind w:left="405" w:hanging="40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77CB083D"/>
    <w:multiLevelType w:val="hybridMultilevel"/>
    <w:tmpl w:val="859A0460"/>
    <w:lvl w:ilvl="0" w:tplc="29C60A6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D95C74"/>
    <w:multiLevelType w:val="hybridMultilevel"/>
    <w:tmpl w:val="1C228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283D04"/>
    <w:multiLevelType w:val="multilevel"/>
    <w:tmpl w:val="F5FA2794"/>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D9F0A94"/>
    <w:multiLevelType w:val="multilevel"/>
    <w:tmpl w:val="7B3666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4"/>
  </w:num>
  <w:num w:numId="2">
    <w:abstractNumId w:val="15"/>
  </w:num>
  <w:num w:numId="3">
    <w:abstractNumId w:val="4"/>
  </w:num>
  <w:num w:numId="4">
    <w:abstractNumId w:val="6"/>
  </w:num>
  <w:num w:numId="5">
    <w:abstractNumId w:val="21"/>
  </w:num>
  <w:num w:numId="6">
    <w:abstractNumId w:val="5"/>
  </w:num>
  <w:num w:numId="7">
    <w:abstractNumId w:val="14"/>
  </w:num>
  <w:num w:numId="8">
    <w:abstractNumId w:val="16"/>
  </w:num>
  <w:num w:numId="9">
    <w:abstractNumId w:val="3"/>
  </w:num>
  <w:num w:numId="10">
    <w:abstractNumId w:val="7"/>
  </w:num>
  <w:num w:numId="11">
    <w:abstractNumId w:val="9"/>
  </w:num>
  <w:num w:numId="12">
    <w:abstractNumId w:val="1"/>
  </w:num>
  <w:num w:numId="13">
    <w:abstractNumId w:val="23"/>
  </w:num>
  <w:num w:numId="14">
    <w:abstractNumId w:val="0"/>
  </w:num>
  <w:num w:numId="15">
    <w:abstractNumId w:val="20"/>
  </w:num>
  <w:num w:numId="16">
    <w:abstractNumId w:val="13"/>
  </w:num>
  <w:num w:numId="17">
    <w:abstractNumId w:val="22"/>
  </w:num>
  <w:num w:numId="18">
    <w:abstractNumId w:val="2"/>
  </w:num>
  <w:num w:numId="19">
    <w:abstractNumId w:val="17"/>
  </w:num>
  <w:num w:numId="20">
    <w:abstractNumId w:val="11"/>
  </w:num>
  <w:num w:numId="21">
    <w:abstractNumId w:val="18"/>
  </w:num>
  <w:num w:numId="22">
    <w:abstractNumId w:val="8"/>
  </w:num>
  <w:num w:numId="23">
    <w:abstractNumId w:val="19"/>
  </w:num>
  <w:num w:numId="24">
    <w:abstractNumId w:val="1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230C0D"/>
    <w:rsid w:val="000007FE"/>
    <w:rsid w:val="00007A1C"/>
    <w:rsid w:val="00013B69"/>
    <w:rsid w:val="00056F9C"/>
    <w:rsid w:val="00073B29"/>
    <w:rsid w:val="00082629"/>
    <w:rsid w:val="00091FC6"/>
    <w:rsid w:val="00097371"/>
    <w:rsid w:val="000A5803"/>
    <w:rsid w:val="000A7180"/>
    <w:rsid w:val="000B4BDC"/>
    <w:rsid w:val="000C5173"/>
    <w:rsid w:val="000C7A09"/>
    <w:rsid w:val="000D434B"/>
    <w:rsid w:val="000D69F5"/>
    <w:rsid w:val="000E1C98"/>
    <w:rsid w:val="000E5ADE"/>
    <w:rsid w:val="001010B5"/>
    <w:rsid w:val="00104B36"/>
    <w:rsid w:val="00104B53"/>
    <w:rsid w:val="001106FE"/>
    <w:rsid w:val="00113940"/>
    <w:rsid w:val="00135A9B"/>
    <w:rsid w:val="001413EC"/>
    <w:rsid w:val="00146E11"/>
    <w:rsid w:val="00150EF2"/>
    <w:rsid w:val="001516AD"/>
    <w:rsid w:val="00157764"/>
    <w:rsid w:val="00160C83"/>
    <w:rsid w:val="00172100"/>
    <w:rsid w:val="00177292"/>
    <w:rsid w:val="00183F3F"/>
    <w:rsid w:val="001A2A92"/>
    <w:rsid w:val="001A75B7"/>
    <w:rsid w:val="001B3A76"/>
    <w:rsid w:val="001B3B34"/>
    <w:rsid w:val="001C35FC"/>
    <w:rsid w:val="001D5CE5"/>
    <w:rsid w:val="001E63BA"/>
    <w:rsid w:val="00211993"/>
    <w:rsid w:val="002146C5"/>
    <w:rsid w:val="00223C64"/>
    <w:rsid w:val="00226A5C"/>
    <w:rsid w:val="00230C0D"/>
    <w:rsid w:val="002357ED"/>
    <w:rsid w:val="002617DC"/>
    <w:rsid w:val="0026317A"/>
    <w:rsid w:val="00263401"/>
    <w:rsid w:val="002859FC"/>
    <w:rsid w:val="002976D8"/>
    <w:rsid w:val="002D1F5F"/>
    <w:rsid w:val="002D5C47"/>
    <w:rsid w:val="002D791E"/>
    <w:rsid w:val="002E5D61"/>
    <w:rsid w:val="002F255A"/>
    <w:rsid w:val="00301F51"/>
    <w:rsid w:val="00333091"/>
    <w:rsid w:val="00345578"/>
    <w:rsid w:val="003558E4"/>
    <w:rsid w:val="003623C0"/>
    <w:rsid w:val="00382883"/>
    <w:rsid w:val="00382DAD"/>
    <w:rsid w:val="0039653B"/>
    <w:rsid w:val="003B1AF9"/>
    <w:rsid w:val="003B6705"/>
    <w:rsid w:val="003D2932"/>
    <w:rsid w:val="003E0E56"/>
    <w:rsid w:val="003E2FC8"/>
    <w:rsid w:val="004171C5"/>
    <w:rsid w:val="00441C5B"/>
    <w:rsid w:val="00443D2D"/>
    <w:rsid w:val="00446AEC"/>
    <w:rsid w:val="004666E6"/>
    <w:rsid w:val="00474E10"/>
    <w:rsid w:val="00483210"/>
    <w:rsid w:val="00487FF2"/>
    <w:rsid w:val="0049777F"/>
    <w:rsid w:val="004A286C"/>
    <w:rsid w:val="004A3842"/>
    <w:rsid w:val="004B3EF9"/>
    <w:rsid w:val="004B46D3"/>
    <w:rsid w:val="004B5FAC"/>
    <w:rsid w:val="004C788E"/>
    <w:rsid w:val="004D3637"/>
    <w:rsid w:val="00504095"/>
    <w:rsid w:val="005159DF"/>
    <w:rsid w:val="00525EA6"/>
    <w:rsid w:val="0053164D"/>
    <w:rsid w:val="00533AA3"/>
    <w:rsid w:val="00554CBD"/>
    <w:rsid w:val="00557BB0"/>
    <w:rsid w:val="00573ECA"/>
    <w:rsid w:val="00574482"/>
    <w:rsid w:val="00576E69"/>
    <w:rsid w:val="00591CD2"/>
    <w:rsid w:val="00593CD2"/>
    <w:rsid w:val="00593E86"/>
    <w:rsid w:val="005A518D"/>
    <w:rsid w:val="005D1925"/>
    <w:rsid w:val="005D6572"/>
    <w:rsid w:val="005E1766"/>
    <w:rsid w:val="005E3402"/>
    <w:rsid w:val="006074CB"/>
    <w:rsid w:val="006079D9"/>
    <w:rsid w:val="00622EFB"/>
    <w:rsid w:val="006358D4"/>
    <w:rsid w:val="00696635"/>
    <w:rsid w:val="006A0157"/>
    <w:rsid w:val="006A0FDB"/>
    <w:rsid w:val="006B02A3"/>
    <w:rsid w:val="006E1474"/>
    <w:rsid w:val="006E55CA"/>
    <w:rsid w:val="006E7BEC"/>
    <w:rsid w:val="006F705D"/>
    <w:rsid w:val="0074686E"/>
    <w:rsid w:val="00751966"/>
    <w:rsid w:val="00765D95"/>
    <w:rsid w:val="00774FCF"/>
    <w:rsid w:val="00780739"/>
    <w:rsid w:val="00787663"/>
    <w:rsid w:val="00796496"/>
    <w:rsid w:val="007A6A98"/>
    <w:rsid w:val="007B23C7"/>
    <w:rsid w:val="007C10D4"/>
    <w:rsid w:val="007D3A92"/>
    <w:rsid w:val="007E131A"/>
    <w:rsid w:val="008014F9"/>
    <w:rsid w:val="00814A7B"/>
    <w:rsid w:val="008208B9"/>
    <w:rsid w:val="00827776"/>
    <w:rsid w:val="00831941"/>
    <w:rsid w:val="00833057"/>
    <w:rsid w:val="00836FED"/>
    <w:rsid w:val="008430EE"/>
    <w:rsid w:val="0087743F"/>
    <w:rsid w:val="00880D23"/>
    <w:rsid w:val="008B12A9"/>
    <w:rsid w:val="008B4784"/>
    <w:rsid w:val="008C1423"/>
    <w:rsid w:val="008C5C18"/>
    <w:rsid w:val="008D1563"/>
    <w:rsid w:val="008F01BF"/>
    <w:rsid w:val="008F0F45"/>
    <w:rsid w:val="008F4107"/>
    <w:rsid w:val="008F4257"/>
    <w:rsid w:val="008F5ADB"/>
    <w:rsid w:val="008F7280"/>
    <w:rsid w:val="00913CD6"/>
    <w:rsid w:val="009311BC"/>
    <w:rsid w:val="00942811"/>
    <w:rsid w:val="00943300"/>
    <w:rsid w:val="00951368"/>
    <w:rsid w:val="0095401F"/>
    <w:rsid w:val="00956AEA"/>
    <w:rsid w:val="009717B9"/>
    <w:rsid w:val="00971EF8"/>
    <w:rsid w:val="009A59FF"/>
    <w:rsid w:val="009A5AF7"/>
    <w:rsid w:val="009A678A"/>
    <w:rsid w:val="009B2032"/>
    <w:rsid w:val="009D4561"/>
    <w:rsid w:val="009F38CD"/>
    <w:rsid w:val="00A03F7A"/>
    <w:rsid w:val="00A10CB4"/>
    <w:rsid w:val="00A46F36"/>
    <w:rsid w:val="00A55BE5"/>
    <w:rsid w:val="00A64CB6"/>
    <w:rsid w:val="00A653CF"/>
    <w:rsid w:val="00A81D4A"/>
    <w:rsid w:val="00A84F62"/>
    <w:rsid w:val="00A85FD3"/>
    <w:rsid w:val="00A96154"/>
    <w:rsid w:val="00AB6EEE"/>
    <w:rsid w:val="00AE4313"/>
    <w:rsid w:val="00B31F4B"/>
    <w:rsid w:val="00B430A3"/>
    <w:rsid w:val="00B46513"/>
    <w:rsid w:val="00B741B7"/>
    <w:rsid w:val="00B76C91"/>
    <w:rsid w:val="00B91288"/>
    <w:rsid w:val="00B943CF"/>
    <w:rsid w:val="00BA1498"/>
    <w:rsid w:val="00BA51E2"/>
    <w:rsid w:val="00BB361A"/>
    <w:rsid w:val="00BB4475"/>
    <w:rsid w:val="00BC0BCD"/>
    <w:rsid w:val="00BD4C04"/>
    <w:rsid w:val="00BD4F7C"/>
    <w:rsid w:val="00BE090B"/>
    <w:rsid w:val="00BE12F3"/>
    <w:rsid w:val="00C02335"/>
    <w:rsid w:val="00C16945"/>
    <w:rsid w:val="00C246C2"/>
    <w:rsid w:val="00C25FE4"/>
    <w:rsid w:val="00C36205"/>
    <w:rsid w:val="00C46DC0"/>
    <w:rsid w:val="00C70C6F"/>
    <w:rsid w:val="00C80BB3"/>
    <w:rsid w:val="00C82118"/>
    <w:rsid w:val="00CB6F53"/>
    <w:rsid w:val="00CC2EC0"/>
    <w:rsid w:val="00CD1A6E"/>
    <w:rsid w:val="00D35134"/>
    <w:rsid w:val="00D45D5C"/>
    <w:rsid w:val="00D5758F"/>
    <w:rsid w:val="00D835EE"/>
    <w:rsid w:val="00D97DF9"/>
    <w:rsid w:val="00DA2610"/>
    <w:rsid w:val="00DA2A72"/>
    <w:rsid w:val="00DB0A57"/>
    <w:rsid w:val="00DD239E"/>
    <w:rsid w:val="00DD5DE7"/>
    <w:rsid w:val="00DD6CE0"/>
    <w:rsid w:val="00DE79C8"/>
    <w:rsid w:val="00DF49C0"/>
    <w:rsid w:val="00E154D4"/>
    <w:rsid w:val="00E21A51"/>
    <w:rsid w:val="00E239B3"/>
    <w:rsid w:val="00E65A17"/>
    <w:rsid w:val="00E67D49"/>
    <w:rsid w:val="00E72FD6"/>
    <w:rsid w:val="00E7322A"/>
    <w:rsid w:val="00E73360"/>
    <w:rsid w:val="00E74446"/>
    <w:rsid w:val="00E8406F"/>
    <w:rsid w:val="00E934F4"/>
    <w:rsid w:val="00EA6A59"/>
    <w:rsid w:val="00EC4DE6"/>
    <w:rsid w:val="00EE04EB"/>
    <w:rsid w:val="00EF5744"/>
    <w:rsid w:val="00F07B11"/>
    <w:rsid w:val="00F11EEF"/>
    <w:rsid w:val="00F273AD"/>
    <w:rsid w:val="00F311B8"/>
    <w:rsid w:val="00F36A7A"/>
    <w:rsid w:val="00F42A12"/>
    <w:rsid w:val="00F44280"/>
    <w:rsid w:val="00F47069"/>
    <w:rsid w:val="00F67671"/>
    <w:rsid w:val="00FB55CC"/>
    <w:rsid w:val="00FB578B"/>
    <w:rsid w:val="00FC735F"/>
    <w:rsid w:val="00FD74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EA"/>
  </w:style>
  <w:style w:type="paragraph" w:styleId="Heading1">
    <w:name w:val="heading 1"/>
    <w:basedOn w:val="Normal"/>
    <w:next w:val="Normal"/>
    <w:link w:val="Heading1Char"/>
    <w:uiPriority w:val="9"/>
    <w:qFormat/>
    <w:rsid w:val="008F0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3C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1FC6"/>
    <w:pPr>
      <w:keepNext/>
      <w:numPr>
        <w:ilvl w:val="2"/>
        <w:numId w:val="10"/>
      </w:numPr>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C0D"/>
  </w:style>
  <w:style w:type="paragraph" w:styleId="Footer">
    <w:name w:val="footer"/>
    <w:basedOn w:val="Normal"/>
    <w:link w:val="FooterChar"/>
    <w:uiPriority w:val="99"/>
    <w:unhideWhenUsed/>
    <w:rsid w:val="00230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C0D"/>
  </w:style>
  <w:style w:type="paragraph" w:styleId="NoSpacing">
    <w:name w:val="No Spacing"/>
    <w:uiPriority w:val="1"/>
    <w:qFormat/>
    <w:rsid w:val="00230C0D"/>
    <w:pPr>
      <w:spacing w:after="0" w:line="240" w:lineRule="auto"/>
    </w:pPr>
  </w:style>
  <w:style w:type="table" w:styleId="TableGrid">
    <w:name w:val="Table Grid"/>
    <w:basedOn w:val="TableNormal"/>
    <w:uiPriority w:val="59"/>
    <w:rsid w:val="008F0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F0F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F0F45"/>
    <w:pPr>
      <w:ind w:left="720"/>
      <w:contextualSpacing/>
    </w:pPr>
  </w:style>
  <w:style w:type="character" w:customStyle="1" w:styleId="Heading2Char">
    <w:name w:val="Heading 2 Char"/>
    <w:basedOn w:val="DefaultParagraphFont"/>
    <w:link w:val="Heading2"/>
    <w:uiPriority w:val="9"/>
    <w:rsid w:val="00223C6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E5D61"/>
    <w:pPr>
      <w:tabs>
        <w:tab w:val="left" w:pos="440"/>
        <w:tab w:val="right" w:leader="dot" w:pos="8630"/>
      </w:tabs>
      <w:spacing w:after="100"/>
    </w:pPr>
  </w:style>
  <w:style w:type="paragraph" w:styleId="TOC2">
    <w:name w:val="toc 2"/>
    <w:basedOn w:val="Normal"/>
    <w:next w:val="Normal"/>
    <w:autoRedefine/>
    <w:uiPriority w:val="39"/>
    <w:unhideWhenUsed/>
    <w:rsid w:val="00013B69"/>
    <w:pPr>
      <w:tabs>
        <w:tab w:val="left" w:pos="880"/>
        <w:tab w:val="right" w:leader="dot" w:pos="8630"/>
      </w:tabs>
      <w:spacing w:after="0"/>
      <w:ind w:left="220"/>
    </w:pPr>
  </w:style>
  <w:style w:type="character" w:styleId="Hyperlink">
    <w:name w:val="Hyperlink"/>
    <w:basedOn w:val="DefaultParagraphFont"/>
    <w:uiPriority w:val="99"/>
    <w:unhideWhenUsed/>
    <w:rsid w:val="000007FE"/>
    <w:rPr>
      <w:color w:val="0000FF" w:themeColor="hyperlink"/>
      <w:u w:val="single"/>
    </w:rPr>
  </w:style>
  <w:style w:type="paragraph" w:styleId="TOCHeading">
    <w:name w:val="TOC Heading"/>
    <w:basedOn w:val="Heading1"/>
    <w:next w:val="Normal"/>
    <w:uiPriority w:val="39"/>
    <w:unhideWhenUsed/>
    <w:qFormat/>
    <w:rsid w:val="000007FE"/>
    <w:pPr>
      <w:outlineLvl w:val="9"/>
    </w:pPr>
    <w:rPr>
      <w:lang w:eastAsia="ja-JP"/>
    </w:rPr>
  </w:style>
  <w:style w:type="paragraph" w:styleId="BalloonText">
    <w:name w:val="Balloon Text"/>
    <w:basedOn w:val="Normal"/>
    <w:link w:val="BalloonTextChar"/>
    <w:uiPriority w:val="99"/>
    <w:semiHidden/>
    <w:unhideWhenUsed/>
    <w:rsid w:val="00091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FC6"/>
    <w:rPr>
      <w:rFonts w:ascii="Tahoma" w:hAnsi="Tahoma" w:cs="Tahoma"/>
      <w:sz w:val="16"/>
      <w:szCs w:val="16"/>
    </w:rPr>
  </w:style>
  <w:style w:type="character" w:customStyle="1" w:styleId="Heading3Char">
    <w:name w:val="Heading 3 Char"/>
    <w:basedOn w:val="DefaultParagraphFont"/>
    <w:link w:val="Heading3"/>
    <w:rsid w:val="00091FC6"/>
    <w:rPr>
      <w:rFonts w:ascii="Arial" w:eastAsia="Times New Roman" w:hAnsi="Arial" w:cs="Arial"/>
      <w:b/>
      <w:bCs/>
      <w:sz w:val="26"/>
      <w:szCs w:val="26"/>
    </w:rPr>
  </w:style>
  <w:style w:type="paragraph" w:styleId="Caption">
    <w:name w:val="caption"/>
    <w:basedOn w:val="Normal"/>
    <w:next w:val="Normal"/>
    <w:uiPriority w:val="35"/>
    <w:unhideWhenUsed/>
    <w:qFormat/>
    <w:rsid w:val="00F273AD"/>
    <w:pPr>
      <w:spacing w:line="240" w:lineRule="auto"/>
    </w:pPr>
    <w:rPr>
      <w:b/>
      <w:bCs/>
      <w:color w:val="4F81BD" w:themeColor="accent1"/>
      <w:sz w:val="18"/>
      <w:szCs w:val="18"/>
    </w:rPr>
  </w:style>
  <w:style w:type="paragraph" w:styleId="NormalWeb">
    <w:name w:val="Normal (Web)"/>
    <w:basedOn w:val="Normal"/>
    <w:uiPriority w:val="99"/>
    <w:semiHidden/>
    <w:unhideWhenUsed/>
    <w:rsid w:val="00765D9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EA"/>
  </w:style>
  <w:style w:type="paragraph" w:styleId="Heading1">
    <w:name w:val="heading 1"/>
    <w:basedOn w:val="Normal"/>
    <w:next w:val="Normal"/>
    <w:link w:val="Heading1Char"/>
    <w:uiPriority w:val="9"/>
    <w:qFormat/>
    <w:rsid w:val="008F0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3C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1FC6"/>
    <w:pPr>
      <w:keepNext/>
      <w:numPr>
        <w:ilvl w:val="2"/>
        <w:numId w:val="10"/>
      </w:numPr>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C0D"/>
  </w:style>
  <w:style w:type="paragraph" w:styleId="Footer">
    <w:name w:val="footer"/>
    <w:basedOn w:val="Normal"/>
    <w:link w:val="FooterChar"/>
    <w:uiPriority w:val="99"/>
    <w:unhideWhenUsed/>
    <w:rsid w:val="00230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C0D"/>
  </w:style>
  <w:style w:type="paragraph" w:styleId="NoSpacing">
    <w:name w:val="No Spacing"/>
    <w:uiPriority w:val="1"/>
    <w:qFormat/>
    <w:rsid w:val="00230C0D"/>
    <w:pPr>
      <w:spacing w:after="0" w:line="240" w:lineRule="auto"/>
    </w:pPr>
  </w:style>
  <w:style w:type="table" w:styleId="TableGrid">
    <w:name w:val="Table Grid"/>
    <w:basedOn w:val="TableNormal"/>
    <w:uiPriority w:val="59"/>
    <w:rsid w:val="008F0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F0F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F0F45"/>
    <w:pPr>
      <w:ind w:left="720"/>
      <w:contextualSpacing/>
    </w:pPr>
  </w:style>
  <w:style w:type="character" w:customStyle="1" w:styleId="Heading2Char">
    <w:name w:val="Heading 2 Char"/>
    <w:basedOn w:val="DefaultParagraphFont"/>
    <w:link w:val="Heading2"/>
    <w:uiPriority w:val="9"/>
    <w:rsid w:val="00223C6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E5D61"/>
    <w:pPr>
      <w:tabs>
        <w:tab w:val="left" w:pos="440"/>
        <w:tab w:val="right" w:leader="dot" w:pos="8630"/>
      </w:tabs>
      <w:spacing w:after="100"/>
    </w:pPr>
  </w:style>
  <w:style w:type="paragraph" w:styleId="TOC2">
    <w:name w:val="toc 2"/>
    <w:basedOn w:val="Normal"/>
    <w:next w:val="Normal"/>
    <w:autoRedefine/>
    <w:uiPriority w:val="39"/>
    <w:unhideWhenUsed/>
    <w:rsid w:val="00013B69"/>
    <w:pPr>
      <w:tabs>
        <w:tab w:val="left" w:pos="880"/>
        <w:tab w:val="right" w:leader="dot" w:pos="8630"/>
      </w:tabs>
      <w:spacing w:after="0"/>
      <w:ind w:left="220"/>
    </w:pPr>
  </w:style>
  <w:style w:type="character" w:styleId="Hyperlink">
    <w:name w:val="Hyperlink"/>
    <w:basedOn w:val="DefaultParagraphFont"/>
    <w:uiPriority w:val="99"/>
    <w:unhideWhenUsed/>
    <w:rsid w:val="000007FE"/>
    <w:rPr>
      <w:color w:val="0000FF" w:themeColor="hyperlink"/>
      <w:u w:val="single"/>
    </w:rPr>
  </w:style>
  <w:style w:type="paragraph" w:styleId="TOCHeading">
    <w:name w:val="TOC Heading"/>
    <w:basedOn w:val="Heading1"/>
    <w:next w:val="Normal"/>
    <w:uiPriority w:val="39"/>
    <w:unhideWhenUsed/>
    <w:qFormat/>
    <w:rsid w:val="000007FE"/>
    <w:pPr>
      <w:outlineLvl w:val="9"/>
    </w:pPr>
    <w:rPr>
      <w:lang w:eastAsia="ja-JP"/>
    </w:rPr>
  </w:style>
  <w:style w:type="paragraph" w:styleId="BalloonText">
    <w:name w:val="Balloon Text"/>
    <w:basedOn w:val="Normal"/>
    <w:link w:val="BalloonTextChar"/>
    <w:uiPriority w:val="99"/>
    <w:semiHidden/>
    <w:unhideWhenUsed/>
    <w:rsid w:val="00091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FC6"/>
    <w:rPr>
      <w:rFonts w:ascii="Tahoma" w:hAnsi="Tahoma" w:cs="Tahoma"/>
      <w:sz w:val="16"/>
      <w:szCs w:val="16"/>
    </w:rPr>
  </w:style>
  <w:style w:type="character" w:customStyle="1" w:styleId="Heading3Char">
    <w:name w:val="Heading 3 Char"/>
    <w:basedOn w:val="DefaultParagraphFont"/>
    <w:link w:val="Heading3"/>
    <w:rsid w:val="00091FC6"/>
    <w:rPr>
      <w:rFonts w:ascii="Arial" w:eastAsia="Times New Roman" w:hAnsi="Arial" w:cs="Arial"/>
      <w:b/>
      <w:bCs/>
      <w:sz w:val="26"/>
      <w:szCs w:val="26"/>
    </w:rPr>
  </w:style>
  <w:style w:type="paragraph" w:styleId="Caption">
    <w:name w:val="caption"/>
    <w:basedOn w:val="Normal"/>
    <w:next w:val="Normal"/>
    <w:uiPriority w:val="35"/>
    <w:unhideWhenUsed/>
    <w:qFormat/>
    <w:rsid w:val="00F273AD"/>
    <w:pPr>
      <w:spacing w:line="240" w:lineRule="auto"/>
    </w:pPr>
    <w:rPr>
      <w:b/>
      <w:bCs/>
      <w:color w:val="4F81BD" w:themeColor="accent1"/>
      <w:sz w:val="18"/>
      <w:szCs w:val="18"/>
    </w:rPr>
  </w:style>
  <w:style w:type="paragraph" w:styleId="NormalWeb">
    <w:name w:val="Normal (Web)"/>
    <w:basedOn w:val="Normal"/>
    <w:uiPriority w:val="99"/>
    <w:semiHidden/>
    <w:unhideWhenUsed/>
    <w:rsid w:val="00765D9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0853617">
      <w:bodyDiv w:val="1"/>
      <w:marLeft w:val="0"/>
      <w:marRight w:val="0"/>
      <w:marTop w:val="0"/>
      <w:marBottom w:val="0"/>
      <w:divBdr>
        <w:top w:val="none" w:sz="0" w:space="0" w:color="auto"/>
        <w:left w:val="none" w:sz="0" w:space="0" w:color="auto"/>
        <w:bottom w:val="none" w:sz="0" w:space="0" w:color="auto"/>
        <w:right w:val="none" w:sz="0" w:space="0" w:color="auto"/>
      </w:divBdr>
    </w:div>
    <w:div w:id="486243366">
      <w:bodyDiv w:val="1"/>
      <w:marLeft w:val="0"/>
      <w:marRight w:val="0"/>
      <w:marTop w:val="0"/>
      <w:marBottom w:val="0"/>
      <w:divBdr>
        <w:top w:val="none" w:sz="0" w:space="0" w:color="auto"/>
        <w:left w:val="none" w:sz="0" w:space="0" w:color="auto"/>
        <w:bottom w:val="none" w:sz="0" w:space="0" w:color="auto"/>
        <w:right w:val="none" w:sz="0" w:space="0" w:color="auto"/>
      </w:divBdr>
    </w:div>
    <w:div w:id="746460849">
      <w:bodyDiv w:val="1"/>
      <w:marLeft w:val="0"/>
      <w:marRight w:val="0"/>
      <w:marTop w:val="0"/>
      <w:marBottom w:val="0"/>
      <w:divBdr>
        <w:top w:val="none" w:sz="0" w:space="0" w:color="auto"/>
        <w:left w:val="none" w:sz="0" w:space="0" w:color="auto"/>
        <w:bottom w:val="none" w:sz="0" w:space="0" w:color="auto"/>
        <w:right w:val="none" w:sz="0" w:space="0" w:color="auto"/>
      </w:divBdr>
    </w:div>
    <w:div w:id="1130586523">
      <w:bodyDiv w:val="1"/>
      <w:marLeft w:val="0"/>
      <w:marRight w:val="0"/>
      <w:marTop w:val="0"/>
      <w:marBottom w:val="0"/>
      <w:divBdr>
        <w:top w:val="none" w:sz="0" w:space="0" w:color="auto"/>
        <w:left w:val="none" w:sz="0" w:space="0" w:color="auto"/>
        <w:bottom w:val="none" w:sz="0" w:space="0" w:color="auto"/>
        <w:right w:val="none" w:sz="0" w:space="0" w:color="auto"/>
      </w:divBdr>
    </w:div>
    <w:div w:id="186254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14109-C8DC-43C4-A0C7-D2CA870A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kgray@pa.gov</dc:creator>
  <cp:lastModifiedBy>sri</cp:lastModifiedBy>
  <cp:revision>3</cp:revision>
  <cp:lastPrinted>2012-12-14T19:37:00Z</cp:lastPrinted>
  <dcterms:created xsi:type="dcterms:W3CDTF">2015-05-07T15:19:00Z</dcterms:created>
  <dcterms:modified xsi:type="dcterms:W3CDTF">2015-10-15T05:31:00Z</dcterms:modified>
</cp:coreProperties>
</file>